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595E8" w14:textId="77777777" w:rsidR="001730D8" w:rsidRPr="001E677C" w:rsidRDefault="009B76EB" w:rsidP="001730D8">
      <w:pPr>
        <w:pStyle w:val="Header"/>
        <w:tabs>
          <w:tab w:val="clear" w:pos="4320"/>
          <w:tab w:val="clear" w:pos="8640"/>
        </w:tabs>
        <w:rPr>
          <w:rFonts w:ascii="Calibri" w:hAnsi="Calibri"/>
          <w:b/>
          <w:sz w:val="28"/>
          <w:szCs w:val="28"/>
        </w:rPr>
      </w:pPr>
      <w:r w:rsidRPr="001E677C">
        <w:rPr>
          <w:rFonts w:ascii="Calibri" w:hAnsi="Calibri"/>
          <w:b/>
          <w:sz w:val="28"/>
          <w:szCs w:val="28"/>
        </w:rPr>
        <w:t>LIVEWELL CONNECTICUT</w:t>
      </w:r>
    </w:p>
    <w:p w14:paraId="6504AFC2" w14:textId="77777777" w:rsidR="007518C5" w:rsidRPr="001E677C" w:rsidRDefault="007518C5" w:rsidP="001730D8">
      <w:pPr>
        <w:pStyle w:val="Header"/>
        <w:tabs>
          <w:tab w:val="clear" w:pos="4320"/>
          <w:tab w:val="clear" w:pos="8640"/>
        </w:tabs>
        <w:rPr>
          <w:rFonts w:ascii="Calibri" w:hAnsi="Calibri"/>
          <w:b/>
          <w:sz w:val="28"/>
          <w:szCs w:val="28"/>
        </w:rPr>
      </w:pPr>
      <w:r w:rsidRPr="001E677C">
        <w:rPr>
          <w:rFonts w:ascii="Calibri" w:hAnsi="Calibri"/>
          <w:b/>
          <w:sz w:val="28"/>
          <w:szCs w:val="28"/>
        </w:rPr>
        <w:t>ASSISTED LIVING COMMUNITY</w:t>
      </w:r>
    </w:p>
    <w:p w14:paraId="7FD79471" w14:textId="77777777" w:rsidR="007518C5" w:rsidRPr="001E677C" w:rsidRDefault="007518C5" w:rsidP="001730D8">
      <w:pPr>
        <w:pStyle w:val="Header"/>
        <w:tabs>
          <w:tab w:val="clear" w:pos="4320"/>
          <w:tab w:val="clear" w:pos="8640"/>
        </w:tabs>
        <w:rPr>
          <w:rFonts w:ascii="Calibri" w:hAnsi="Calibri"/>
          <w:b/>
          <w:sz w:val="28"/>
          <w:szCs w:val="28"/>
        </w:rPr>
      </w:pPr>
    </w:p>
    <w:p w14:paraId="0C66B3A2" w14:textId="77777777" w:rsidR="007518C5" w:rsidRPr="001E677C" w:rsidRDefault="007518C5" w:rsidP="001730D8">
      <w:pPr>
        <w:pStyle w:val="Header"/>
        <w:tabs>
          <w:tab w:val="clear" w:pos="4320"/>
          <w:tab w:val="clear" w:pos="8640"/>
        </w:tabs>
        <w:rPr>
          <w:rFonts w:ascii="Calibri" w:hAnsi="Calibri"/>
          <w:b/>
          <w:sz w:val="28"/>
          <w:szCs w:val="28"/>
        </w:rPr>
      </w:pPr>
      <w:r w:rsidRPr="001E677C">
        <w:rPr>
          <w:rFonts w:ascii="Calibri" w:hAnsi="Calibri"/>
          <w:b/>
          <w:sz w:val="28"/>
          <w:szCs w:val="28"/>
        </w:rPr>
        <w:t>RESIDENTS</w:t>
      </w:r>
      <w:r w:rsidR="009B76EB" w:rsidRPr="001E677C">
        <w:rPr>
          <w:rFonts w:ascii="Calibri" w:hAnsi="Calibri"/>
          <w:b/>
          <w:sz w:val="28"/>
          <w:szCs w:val="28"/>
        </w:rPr>
        <w:t>’</w:t>
      </w:r>
      <w:r w:rsidRPr="001E677C">
        <w:rPr>
          <w:rFonts w:ascii="Calibri" w:hAnsi="Calibri"/>
          <w:b/>
          <w:sz w:val="28"/>
          <w:szCs w:val="28"/>
        </w:rPr>
        <w:t xml:space="preserve"> BILL OF RIGHTS</w:t>
      </w:r>
    </w:p>
    <w:p w14:paraId="5B05F5A3" w14:textId="77777777" w:rsidR="007518C5" w:rsidRPr="001E677C" w:rsidRDefault="007518C5" w:rsidP="001730D8">
      <w:pPr>
        <w:pStyle w:val="Header"/>
        <w:tabs>
          <w:tab w:val="clear" w:pos="4320"/>
          <w:tab w:val="clear" w:pos="8640"/>
        </w:tabs>
        <w:rPr>
          <w:rFonts w:ascii="Calibri" w:hAnsi="Calibri"/>
          <w:sz w:val="28"/>
          <w:szCs w:val="28"/>
        </w:rPr>
      </w:pPr>
    </w:p>
    <w:p w14:paraId="0EAD595E" w14:textId="77777777" w:rsidR="007518C5" w:rsidRPr="001E677C" w:rsidRDefault="009B76EB" w:rsidP="001730D8">
      <w:pPr>
        <w:pStyle w:val="Header"/>
        <w:tabs>
          <w:tab w:val="clear" w:pos="4320"/>
          <w:tab w:val="clear" w:pos="8640"/>
        </w:tabs>
        <w:rPr>
          <w:rFonts w:ascii="Calibri" w:hAnsi="Calibri"/>
          <w:sz w:val="28"/>
          <w:szCs w:val="28"/>
        </w:rPr>
      </w:pPr>
      <w:proofErr w:type="spellStart"/>
      <w:r w:rsidRPr="001E677C">
        <w:rPr>
          <w:rFonts w:ascii="Calibri" w:hAnsi="Calibri"/>
          <w:sz w:val="28"/>
          <w:szCs w:val="28"/>
        </w:rPr>
        <w:t>LiveWell</w:t>
      </w:r>
      <w:proofErr w:type="spellEnd"/>
      <w:r w:rsidR="007518C5" w:rsidRPr="001E677C">
        <w:rPr>
          <w:rFonts w:ascii="Calibri" w:hAnsi="Calibri"/>
          <w:sz w:val="28"/>
          <w:szCs w:val="28"/>
        </w:rPr>
        <w:t xml:space="preserve"> Connecticut, Assisted Living Community</w:t>
      </w:r>
      <w:r w:rsidR="00A95006" w:rsidRPr="001E677C">
        <w:rPr>
          <w:rFonts w:ascii="Calibri" w:hAnsi="Calibri"/>
          <w:sz w:val="28"/>
          <w:szCs w:val="28"/>
        </w:rPr>
        <w:t xml:space="preserve"> (“the Community”)</w:t>
      </w:r>
      <w:r w:rsidR="007518C5" w:rsidRPr="001E677C">
        <w:rPr>
          <w:rFonts w:ascii="Calibri" w:hAnsi="Calibri"/>
          <w:sz w:val="28"/>
          <w:szCs w:val="28"/>
        </w:rPr>
        <w:t xml:space="preserve"> accepts the responsibility of protecting each resident’s confidentiality, self-respect and dignity throughout the resident’s stay.  The following information identifies the Resident Bill of Rights.</w:t>
      </w:r>
    </w:p>
    <w:p w14:paraId="2B4A14E3" w14:textId="77777777" w:rsidR="007518C5" w:rsidRPr="001E677C" w:rsidRDefault="007518C5" w:rsidP="001730D8">
      <w:pPr>
        <w:pStyle w:val="Header"/>
        <w:tabs>
          <w:tab w:val="clear" w:pos="4320"/>
          <w:tab w:val="clear" w:pos="8640"/>
        </w:tabs>
        <w:rPr>
          <w:rFonts w:ascii="Calibri" w:hAnsi="Calibri"/>
          <w:sz w:val="28"/>
          <w:szCs w:val="28"/>
        </w:rPr>
      </w:pPr>
    </w:p>
    <w:p w14:paraId="5410029C" w14:textId="77777777" w:rsidR="007518C5" w:rsidRPr="001E677C" w:rsidRDefault="007518C5" w:rsidP="001730D8">
      <w:pPr>
        <w:pStyle w:val="Header"/>
        <w:tabs>
          <w:tab w:val="clear" w:pos="4320"/>
          <w:tab w:val="clear" w:pos="8640"/>
        </w:tabs>
        <w:rPr>
          <w:rFonts w:ascii="Calibri" w:hAnsi="Calibri"/>
          <w:sz w:val="28"/>
          <w:szCs w:val="28"/>
        </w:rPr>
      </w:pPr>
      <w:r w:rsidRPr="001E677C">
        <w:rPr>
          <w:rFonts w:ascii="Calibri" w:hAnsi="Calibri"/>
          <w:sz w:val="28"/>
          <w:szCs w:val="28"/>
        </w:rPr>
        <w:t>These rights and procedures are made available to the general public, all residents, family members and responsible parties.</w:t>
      </w:r>
    </w:p>
    <w:p w14:paraId="0540F2B7" w14:textId="77777777" w:rsidR="007518C5" w:rsidRPr="001E677C" w:rsidRDefault="007518C5" w:rsidP="001730D8">
      <w:pPr>
        <w:pStyle w:val="Header"/>
        <w:tabs>
          <w:tab w:val="clear" w:pos="4320"/>
          <w:tab w:val="clear" w:pos="8640"/>
        </w:tabs>
        <w:rPr>
          <w:rFonts w:ascii="Calibri" w:hAnsi="Calibri"/>
          <w:sz w:val="28"/>
          <w:szCs w:val="28"/>
        </w:rPr>
      </w:pPr>
    </w:p>
    <w:p w14:paraId="27AC1A5E" w14:textId="77777777" w:rsidR="007518C5" w:rsidRPr="001E677C" w:rsidRDefault="007518C5" w:rsidP="001730D8">
      <w:pPr>
        <w:pStyle w:val="Header"/>
        <w:tabs>
          <w:tab w:val="clear" w:pos="4320"/>
          <w:tab w:val="clear" w:pos="8640"/>
        </w:tabs>
        <w:rPr>
          <w:rFonts w:ascii="Calibri" w:hAnsi="Calibri"/>
          <w:b/>
          <w:sz w:val="28"/>
          <w:szCs w:val="28"/>
        </w:rPr>
      </w:pPr>
      <w:r w:rsidRPr="001E677C">
        <w:rPr>
          <w:rFonts w:ascii="Calibri" w:hAnsi="Calibri"/>
          <w:b/>
          <w:sz w:val="28"/>
          <w:szCs w:val="28"/>
        </w:rPr>
        <w:t>EXERCISING YOUR RIGHTS</w:t>
      </w:r>
    </w:p>
    <w:p w14:paraId="107C515B" w14:textId="77777777" w:rsidR="007518C5" w:rsidRPr="001E677C" w:rsidRDefault="007518C5" w:rsidP="001730D8">
      <w:pPr>
        <w:pStyle w:val="Header"/>
        <w:tabs>
          <w:tab w:val="clear" w:pos="4320"/>
          <w:tab w:val="clear" w:pos="8640"/>
        </w:tabs>
        <w:rPr>
          <w:rFonts w:ascii="Calibri" w:hAnsi="Calibri"/>
          <w:sz w:val="28"/>
          <w:szCs w:val="28"/>
        </w:rPr>
      </w:pPr>
    </w:p>
    <w:p w14:paraId="0C49D54C" w14:textId="77777777" w:rsidR="007518C5" w:rsidRPr="001E677C" w:rsidRDefault="007518C5" w:rsidP="001730D8">
      <w:pPr>
        <w:pStyle w:val="Header"/>
        <w:tabs>
          <w:tab w:val="clear" w:pos="4320"/>
          <w:tab w:val="clear" w:pos="8640"/>
        </w:tabs>
        <w:rPr>
          <w:rFonts w:ascii="Calibri" w:hAnsi="Calibri"/>
          <w:sz w:val="28"/>
          <w:szCs w:val="28"/>
        </w:rPr>
      </w:pPr>
      <w:r w:rsidRPr="001E677C">
        <w:rPr>
          <w:rFonts w:ascii="Calibri" w:hAnsi="Calibri"/>
          <w:sz w:val="28"/>
          <w:szCs w:val="28"/>
        </w:rPr>
        <w:t xml:space="preserve">At the time of “move-in”, each resident, family member, and responsible party will have the resident rights and procedures explained to them.  If a resident is blind, the Bill of Rights will be read to him or her.  For non-English speaking residents, translators are sought to ensure that residents continue to be aware of these rights and responsibilities during their stay, written copies are posted </w:t>
      </w:r>
      <w:r w:rsidR="00A95006" w:rsidRPr="001E677C">
        <w:rPr>
          <w:rFonts w:ascii="Calibri" w:hAnsi="Calibri"/>
          <w:sz w:val="28"/>
          <w:szCs w:val="28"/>
        </w:rPr>
        <w:t>by the Community’s entrance</w:t>
      </w:r>
      <w:r w:rsidRPr="001E677C">
        <w:rPr>
          <w:rFonts w:ascii="Calibri" w:hAnsi="Calibri"/>
          <w:sz w:val="28"/>
          <w:szCs w:val="28"/>
        </w:rPr>
        <w:t>.  All residents are advised promptly by the Community of changes in residents’ rights and responsibilities.</w:t>
      </w:r>
    </w:p>
    <w:p w14:paraId="078871CB" w14:textId="77777777" w:rsidR="007518C5" w:rsidRPr="001E677C" w:rsidRDefault="007518C5" w:rsidP="001730D8">
      <w:pPr>
        <w:pStyle w:val="Header"/>
        <w:tabs>
          <w:tab w:val="clear" w:pos="4320"/>
          <w:tab w:val="clear" w:pos="8640"/>
        </w:tabs>
        <w:rPr>
          <w:rFonts w:ascii="Calibri" w:hAnsi="Calibri"/>
          <w:sz w:val="28"/>
          <w:szCs w:val="28"/>
        </w:rPr>
      </w:pPr>
    </w:p>
    <w:p w14:paraId="18824088" w14:textId="77777777" w:rsidR="007518C5" w:rsidRPr="001E677C" w:rsidRDefault="007518C5" w:rsidP="001730D8">
      <w:pPr>
        <w:pStyle w:val="Header"/>
        <w:tabs>
          <w:tab w:val="clear" w:pos="4320"/>
          <w:tab w:val="clear" w:pos="8640"/>
        </w:tabs>
        <w:rPr>
          <w:rFonts w:ascii="Calibri" w:hAnsi="Calibri"/>
          <w:sz w:val="28"/>
          <w:szCs w:val="28"/>
        </w:rPr>
      </w:pPr>
      <w:r w:rsidRPr="001E677C">
        <w:rPr>
          <w:rFonts w:ascii="Calibri" w:hAnsi="Calibri"/>
          <w:sz w:val="28"/>
          <w:szCs w:val="28"/>
        </w:rPr>
        <w:t>Each resident will receive assistance with activities of daily living and treatments as ordered by the attending physician and subject to terms of the service agreement.</w:t>
      </w:r>
    </w:p>
    <w:p w14:paraId="57F25555" w14:textId="77777777" w:rsidR="007518C5" w:rsidRPr="001E677C" w:rsidRDefault="007518C5" w:rsidP="001730D8">
      <w:pPr>
        <w:pStyle w:val="Header"/>
        <w:tabs>
          <w:tab w:val="clear" w:pos="4320"/>
          <w:tab w:val="clear" w:pos="8640"/>
        </w:tabs>
        <w:rPr>
          <w:rFonts w:ascii="Calibri" w:hAnsi="Calibri"/>
          <w:sz w:val="28"/>
          <w:szCs w:val="28"/>
        </w:rPr>
      </w:pPr>
    </w:p>
    <w:p w14:paraId="06C07300" w14:textId="77777777" w:rsidR="007518C5" w:rsidRDefault="007518C5" w:rsidP="001730D8">
      <w:pPr>
        <w:pStyle w:val="Header"/>
        <w:tabs>
          <w:tab w:val="clear" w:pos="4320"/>
          <w:tab w:val="clear" w:pos="8640"/>
        </w:tabs>
        <w:rPr>
          <w:rFonts w:ascii="Calibri" w:hAnsi="Calibri"/>
          <w:sz w:val="28"/>
          <w:szCs w:val="28"/>
        </w:rPr>
      </w:pPr>
      <w:r w:rsidRPr="001E677C">
        <w:rPr>
          <w:rFonts w:ascii="Calibri" w:hAnsi="Calibri"/>
          <w:sz w:val="28"/>
          <w:szCs w:val="28"/>
        </w:rPr>
        <w:t>Payment for Services: The residents and/or responsible party will be informed of all services available and all related charges not covered by the basic monthly rate.  A resident and/or responsible party will be informed in advance</w:t>
      </w:r>
      <w:r w:rsidR="00A95006" w:rsidRPr="001E677C">
        <w:rPr>
          <w:rFonts w:ascii="Calibri" w:hAnsi="Calibri"/>
          <w:sz w:val="28"/>
          <w:szCs w:val="28"/>
        </w:rPr>
        <w:t xml:space="preserve"> at least 15 days prior</w:t>
      </w:r>
      <w:r w:rsidRPr="001E677C">
        <w:rPr>
          <w:rFonts w:ascii="Calibri" w:hAnsi="Calibri"/>
          <w:sz w:val="28"/>
          <w:szCs w:val="28"/>
        </w:rPr>
        <w:t xml:space="preserve"> of any changes in per diem charges or in the availability of services.</w:t>
      </w:r>
    </w:p>
    <w:p w14:paraId="200887AA" w14:textId="77777777" w:rsidR="007518C5" w:rsidRPr="001E677C" w:rsidRDefault="007518C5" w:rsidP="001730D8">
      <w:pPr>
        <w:pStyle w:val="Header"/>
        <w:tabs>
          <w:tab w:val="clear" w:pos="4320"/>
          <w:tab w:val="clear" w:pos="8640"/>
        </w:tabs>
        <w:rPr>
          <w:rFonts w:ascii="Calibri" w:hAnsi="Calibri"/>
          <w:sz w:val="28"/>
          <w:szCs w:val="28"/>
        </w:rPr>
      </w:pPr>
    </w:p>
    <w:p w14:paraId="0249553C" w14:textId="77777777" w:rsidR="001E677C" w:rsidRDefault="001E677C" w:rsidP="001730D8">
      <w:pPr>
        <w:pStyle w:val="Header"/>
        <w:tabs>
          <w:tab w:val="clear" w:pos="4320"/>
          <w:tab w:val="clear" w:pos="8640"/>
        </w:tabs>
        <w:rPr>
          <w:rFonts w:ascii="Calibri" w:hAnsi="Calibri"/>
          <w:b/>
          <w:sz w:val="28"/>
          <w:szCs w:val="28"/>
        </w:rPr>
      </w:pPr>
    </w:p>
    <w:p w14:paraId="5257956B" w14:textId="77777777" w:rsidR="001E677C" w:rsidRDefault="001E677C" w:rsidP="001730D8">
      <w:pPr>
        <w:pStyle w:val="Header"/>
        <w:tabs>
          <w:tab w:val="clear" w:pos="4320"/>
          <w:tab w:val="clear" w:pos="8640"/>
        </w:tabs>
        <w:rPr>
          <w:rFonts w:ascii="Calibri" w:hAnsi="Calibri"/>
          <w:b/>
          <w:sz w:val="28"/>
          <w:szCs w:val="28"/>
        </w:rPr>
      </w:pPr>
    </w:p>
    <w:p w14:paraId="050C13AD" w14:textId="77777777" w:rsidR="001E677C" w:rsidRDefault="001E677C" w:rsidP="001730D8">
      <w:pPr>
        <w:pStyle w:val="Header"/>
        <w:tabs>
          <w:tab w:val="clear" w:pos="4320"/>
          <w:tab w:val="clear" w:pos="8640"/>
        </w:tabs>
        <w:rPr>
          <w:rFonts w:ascii="Calibri" w:hAnsi="Calibri"/>
          <w:b/>
          <w:sz w:val="28"/>
          <w:szCs w:val="28"/>
        </w:rPr>
      </w:pPr>
    </w:p>
    <w:p w14:paraId="3B5B8A3F" w14:textId="77777777" w:rsidR="001E677C" w:rsidRDefault="001E677C" w:rsidP="001730D8">
      <w:pPr>
        <w:pStyle w:val="Header"/>
        <w:tabs>
          <w:tab w:val="clear" w:pos="4320"/>
          <w:tab w:val="clear" w:pos="8640"/>
        </w:tabs>
        <w:rPr>
          <w:rFonts w:ascii="Calibri" w:hAnsi="Calibri"/>
          <w:b/>
          <w:sz w:val="28"/>
          <w:szCs w:val="28"/>
        </w:rPr>
      </w:pPr>
    </w:p>
    <w:p w14:paraId="41D367C8" w14:textId="77777777" w:rsidR="001E677C" w:rsidRDefault="001E677C" w:rsidP="001730D8">
      <w:pPr>
        <w:pStyle w:val="Header"/>
        <w:tabs>
          <w:tab w:val="clear" w:pos="4320"/>
          <w:tab w:val="clear" w:pos="8640"/>
        </w:tabs>
        <w:rPr>
          <w:rFonts w:ascii="Calibri" w:hAnsi="Calibri"/>
          <w:b/>
          <w:sz w:val="28"/>
          <w:szCs w:val="28"/>
        </w:rPr>
      </w:pPr>
    </w:p>
    <w:p w14:paraId="664135C7" w14:textId="77777777" w:rsidR="007518C5" w:rsidRPr="001E677C" w:rsidRDefault="007518C5" w:rsidP="001730D8">
      <w:pPr>
        <w:pStyle w:val="Header"/>
        <w:tabs>
          <w:tab w:val="clear" w:pos="4320"/>
          <w:tab w:val="clear" w:pos="8640"/>
        </w:tabs>
        <w:rPr>
          <w:rFonts w:ascii="Calibri" w:hAnsi="Calibri"/>
          <w:b/>
          <w:sz w:val="28"/>
          <w:szCs w:val="28"/>
        </w:rPr>
      </w:pPr>
      <w:r w:rsidRPr="001E677C">
        <w:rPr>
          <w:rFonts w:ascii="Calibri" w:hAnsi="Calibri"/>
          <w:b/>
          <w:sz w:val="28"/>
          <w:szCs w:val="28"/>
        </w:rPr>
        <w:lastRenderedPageBreak/>
        <w:t>BILL OF RIGHTS</w:t>
      </w:r>
    </w:p>
    <w:p w14:paraId="6EB8F020" w14:textId="77777777" w:rsidR="007518C5" w:rsidRPr="001E677C" w:rsidRDefault="007518C5" w:rsidP="001730D8">
      <w:pPr>
        <w:pStyle w:val="Header"/>
        <w:tabs>
          <w:tab w:val="clear" w:pos="4320"/>
          <w:tab w:val="clear" w:pos="8640"/>
        </w:tabs>
        <w:rPr>
          <w:rFonts w:ascii="Calibri" w:hAnsi="Calibri"/>
          <w:sz w:val="28"/>
          <w:szCs w:val="28"/>
        </w:rPr>
      </w:pPr>
    </w:p>
    <w:p w14:paraId="47E0FDDA" w14:textId="77777777" w:rsidR="007518C5" w:rsidRPr="001E677C" w:rsidRDefault="007518C5" w:rsidP="001730D8">
      <w:pPr>
        <w:pStyle w:val="Header"/>
        <w:numPr>
          <w:ilvl w:val="0"/>
          <w:numId w:val="1"/>
        </w:numPr>
        <w:tabs>
          <w:tab w:val="clear" w:pos="4320"/>
          <w:tab w:val="clear" w:pos="8640"/>
        </w:tabs>
        <w:ind w:left="540"/>
        <w:rPr>
          <w:rFonts w:ascii="Calibri" w:hAnsi="Calibri"/>
          <w:sz w:val="28"/>
          <w:szCs w:val="28"/>
        </w:rPr>
      </w:pPr>
      <w:r w:rsidRPr="001E677C">
        <w:rPr>
          <w:rFonts w:ascii="Calibri" w:hAnsi="Calibri"/>
          <w:sz w:val="28"/>
          <w:szCs w:val="28"/>
        </w:rPr>
        <w:t>Residents have the right for an explanation of “move-in” criteria for services.</w:t>
      </w:r>
    </w:p>
    <w:p w14:paraId="1D776259" w14:textId="77777777" w:rsidR="007518C5" w:rsidRPr="001E677C" w:rsidRDefault="007518C5" w:rsidP="001730D8">
      <w:pPr>
        <w:pStyle w:val="Header"/>
        <w:tabs>
          <w:tab w:val="clear" w:pos="4320"/>
          <w:tab w:val="clear" w:pos="8640"/>
        </w:tabs>
        <w:ind w:left="540"/>
        <w:rPr>
          <w:rFonts w:ascii="Calibri" w:hAnsi="Calibri"/>
          <w:sz w:val="28"/>
          <w:szCs w:val="28"/>
        </w:rPr>
      </w:pPr>
    </w:p>
    <w:p w14:paraId="0804B51F" w14:textId="77777777" w:rsidR="007518C5" w:rsidRPr="001E677C" w:rsidRDefault="007518C5" w:rsidP="001730D8">
      <w:pPr>
        <w:pStyle w:val="Header"/>
        <w:numPr>
          <w:ilvl w:val="0"/>
          <w:numId w:val="1"/>
        </w:numPr>
        <w:tabs>
          <w:tab w:val="clear" w:pos="4320"/>
          <w:tab w:val="clear" w:pos="8640"/>
        </w:tabs>
        <w:ind w:left="540"/>
        <w:rPr>
          <w:rFonts w:ascii="Calibri" w:hAnsi="Calibri"/>
          <w:sz w:val="28"/>
          <w:szCs w:val="28"/>
        </w:rPr>
      </w:pPr>
      <w:r w:rsidRPr="001E677C">
        <w:rPr>
          <w:rFonts w:ascii="Calibri" w:hAnsi="Calibri"/>
          <w:sz w:val="28"/>
          <w:szCs w:val="28"/>
        </w:rPr>
        <w:t xml:space="preserve">Residents have the right to participate in the planning of (or any changes in) the care to be furnished, the frequency of visits proposed, the nurse supervising the care and the </w:t>
      </w:r>
      <w:proofErr w:type="gramStart"/>
      <w:r w:rsidRPr="001E677C">
        <w:rPr>
          <w:rFonts w:ascii="Calibri" w:hAnsi="Calibri"/>
          <w:sz w:val="28"/>
          <w:szCs w:val="28"/>
        </w:rPr>
        <w:t>manner in which</w:t>
      </w:r>
      <w:proofErr w:type="gramEnd"/>
      <w:r w:rsidRPr="001E677C">
        <w:rPr>
          <w:rFonts w:ascii="Calibri" w:hAnsi="Calibri"/>
          <w:sz w:val="28"/>
          <w:szCs w:val="28"/>
        </w:rPr>
        <w:t xml:space="preserve"> the nurse may be contacted.</w:t>
      </w:r>
    </w:p>
    <w:p w14:paraId="37A50FFF" w14:textId="77777777" w:rsidR="007518C5" w:rsidRPr="001E677C" w:rsidRDefault="007518C5" w:rsidP="001730D8">
      <w:pPr>
        <w:pStyle w:val="Header"/>
        <w:tabs>
          <w:tab w:val="clear" w:pos="4320"/>
          <w:tab w:val="clear" w:pos="8640"/>
        </w:tabs>
        <w:ind w:left="540"/>
        <w:rPr>
          <w:rFonts w:ascii="Calibri" w:hAnsi="Calibri"/>
          <w:sz w:val="28"/>
          <w:szCs w:val="28"/>
        </w:rPr>
      </w:pPr>
    </w:p>
    <w:p w14:paraId="52638A25" w14:textId="77777777" w:rsidR="007518C5" w:rsidRPr="001E677C" w:rsidRDefault="007518C5" w:rsidP="001E677C">
      <w:pPr>
        <w:pStyle w:val="Header"/>
        <w:numPr>
          <w:ilvl w:val="0"/>
          <w:numId w:val="1"/>
        </w:numPr>
        <w:tabs>
          <w:tab w:val="clear" w:pos="4320"/>
          <w:tab w:val="clear" w:pos="8640"/>
        </w:tabs>
        <w:ind w:left="540"/>
        <w:rPr>
          <w:rFonts w:ascii="Calibri" w:hAnsi="Calibri"/>
          <w:sz w:val="28"/>
          <w:szCs w:val="28"/>
        </w:rPr>
      </w:pPr>
      <w:r w:rsidRPr="001E677C">
        <w:rPr>
          <w:rFonts w:ascii="Calibri" w:hAnsi="Calibri"/>
          <w:sz w:val="28"/>
          <w:szCs w:val="28"/>
        </w:rPr>
        <w:t>Residents have the right to participate in the development and implementation of the Resident Service Program and the right to refuse recommended services.</w:t>
      </w:r>
    </w:p>
    <w:p w14:paraId="4FB7857B" w14:textId="77777777" w:rsidR="007518C5" w:rsidRPr="001E677C" w:rsidRDefault="007518C5" w:rsidP="001730D8">
      <w:pPr>
        <w:pStyle w:val="Header"/>
        <w:tabs>
          <w:tab w:val="clear" w:pos="4320"/>
          <w:tab w:val="clear" w:pos="8640"/>
        </w:tabs>
        <w:ind w:left="540"/>
        <w:rPr>
          <w:rFonts w:ascii="Calibri" w:hAnsi="Calibri"/>
          <w:sz w:val="28"/>
          <w:szCs w:val="28"/>
        </w:rPr>
      </w:pPr>
    </w:p>
    <w:p w14:paraId="4E88A9EE" w14:textId="77777777" w:rsidR="007518C5" w:rsidRPr="001E677C" w:rsidRDefault="007518C5" w:rsidP="001730D8">
      <w:pPr>
        <w:pStyle w:val="Header"/>
        <w:numPr>
          <w:ilvl w:val="0"/>
          <w:numId w:val="1"/>
        </w:numPr>
        <w:tabs>
          <w:tab w:val="clear" w:pos="4320"/>
          <w:tab w:val="clear" w:pos="8640"/>
        </w:tabs>
        <w:ind w:left="540"/>
        <w:rPr>
          <w:rFonts w:ascii="Calibri" w:hAnsi="Calibri"/>
          <w:sz w:val="28"/>
          <w:szCs w:val="28"/>
        </w:rPr>
      </w:pPr>
      <w:r w:rsidRPr="001E677C">
        <w:rPr>
          <w:rFonts w:ascii="Calibri" w:hAnsi="Calibri"/>
          <w:sz w:val="28"/>
          <w:szCs w:val="28"/>
        </w:rPr>
        <w:t>Residents have the right to be free from physical and mental abuse and exploitation and to have personal property treated with respect.</w:t>
      </w:r>
    </w:p>
    <w:p w14:paraId="6BEBFF07" w14:textId="77777777" w:rsidR="007518C5" w:rsidRPr="001E677C" w:rsidRDefault="007518C5" w:rsidP="001730D8">
      <w:pPr>
        <w:pStyle w:val="Header"/>
        <w:tabs>
          <w:tab w:val="clear" w:pos="4320"/>
          <w:tab w:val="clear" w:pos="8640"/>
        </w:tabs>
        <w:ind w:left="540"/>
        <w:rPr>
          <w:rFonts w:ascii="Calibri" w:hAnsi="Calibri"/>
          <w:sz w:val="28"/>
          <w:szCs w:val="28"/>
        </w:rPr>
      </w:pPr>
    </w:p>
    <w:p w14:paraId="57A39B24" w14:textId="77777777" w:rsidR="007518C5" w:rsidRPr="001E677C" w:rsidRDefault="007518C5" w:rsidP="001730D8">
      <w:pPr>
        <w:pStyle w:val="Header"/>
        <w:numPr>
          <w:ilvl w:val="0"/>
          <w:numId w:val="1"/>
        </w:numPr>
        <w:tabs>
          <w:tab w:val="clear" w:pos="4320"/>
          <w:tab w:val="clear" w:pos="8640"/>
        </w:tabs>
        <w:ind w:left="540"/>
        <w:rPr>
          <w:rFonts w:ascii="Calibri" w:hAnsi="Calibri"/>
          <w:sz w:val="28"/>
          <w:szCs w:val="28"/>
        </w:rPr>
      </w:pPr>
      <w:r w:rsidRPr="001E677C">
        <w:rPr>
          <w:rFonts w:ascii="Calibri" w:hAnsi="Calibri"/>
          <w:sz w:val="28"/>
          <w:szCs w:val="28"/>
        </w:rPr>
        <w:t>Residents have the right to confidential treatment of all resident information retained in the service record and the requirement for written consent for release of information to persons not otherwise authorized under law to receive it.</w:t>
      </w:r>
    </w:p>
    <w:p w14:paraId="3A8387A0" w14:textId="77777777" w:rsidR="007518C5" w:rsidRPr="001E677C" w:rsidRDefault="007518C5" w:rsidP="001730D8">
      <w:pPr>
        <w:pStyle w:val="Header"/>
        <w:tabs>
          <w:tab w:val="clear" w:pos="4320"/>
          <w:tab w:val="clear" w:pos="8640"/>
        </w:tabs>
        <w:ind w:left="540"/>
        <w:rPr>
          <w:rFonts w:ascii="Calibri" w:hAnsi="Calibri"/>
          <w:sz w:val="28"/>
          <w:szCs w:val="28"/>
        </w:rPr>
      </w:pPr>
    </w:p>
    <w:p w14:paraId="62F6CCE8" w14:textId="77777777" w:rsidR="007518C5" w:rsidRPr="001E677C" w:rsidRDefault="007518C5" w:rsidP="001730D8">
      <w:pPr>
        <w:pStyle w:val="Header"/>
        <w:numPr>
          <w:ilvl w:val="0"/>
          <w:numId w:val="1"/>
        </w:numPr>
        <w:tabs>
          <w:tab w:val="clear" w:pos="4320"/>
          <w:tab w:val="clear" w:pos="8640"/>
        </w:tabs>
        <w:ind w:left="540"/>
        <w:rPr>
          <w:rFonts w:ascii="Calibri" w:hAnsi="Calibri"/>
          <w:sz w:val="28"/>
          <w:szCs w:val="28"/>
        </w:rPr>
      </w:pPr>
      <w:r w:rsidRPr="001E677C">
        <w:rPr>
          <w:rFonts w:ascii="Calibri" w:hAnsi="Calibri"/>
          <w:sz w:val="28"/>
          <w:szCs w:val="28"/>
        </w:rPr>
        <w:t>Residents and/or responsible parties have the right to access his or her service record</w:t>
      </w:r>
      <w:r w:rsidR="00A95006" w:rsidRPr="001E677C">
        <w:rPr>
          <w:rFonts w:ascii="Calibri" w:hAnsi="Calibri"/>
          <w:sz w:val="28"/>
          <w:szCs w:val="28"/>
        </w:rPr>
        <w:t xml:space="preserve"> upon request</w:t>
      </w:r>
      <w:r w:rsidRPr="001E677C">
        <w:rPr>
          <w:rFonts w:ascii="Calibri" w:hAnsi="Calibri"/>
          <w:sz w:val="28"/>
          <w:szCs w:val="28"/>
        </w:rPr>
        <w:t>.</w:t>
      </w:r>
    </w:p>
    <w:p w14:paraId="311FBA92" w14:textId="77777777" w:rsidR="007518C5" w:rsidRPr="001E677C" w:rsidRDefault="007518C5" w:rsidP="001730D8">
      <w:pPr>
        <w:pStyle w:val="Header"/>
        <w:tabs>
          <w:tab w:val="clear" w:pos="4320"/>
          <w:tab w:val="clear" w:pos="8640"/>
        </w:tabs>
        <w:ind w:left="540"/>
        <w:rPr>
          <w:rFonts w:ascii="Calibri" w:hAnsi="Calibri"/>
          <w:sz w:val="28"/>
          <w:szCs w:val="28"/>
        </w:rPr>
      </w:pPr>
    </w:p>
    <w:p w14:paraId="29454829" w14:textId="77777777" w:rsidR="007518C5" w:rsidRPr="001E677C" w:rsidRDefault="007518C5" w:rsidP="001730D8">
      <w:pPr>
        <w:pStyle w:val="Header"/>
        <w:numPr>
          <w:ilvl w:val="0"/>
          <w:numId w:val="1"/>
        </w:numPr>
        <w:tabs>
          <w:tab w:val="clear" w:pos="4320"/>
          <w:tab w:val="clear" w:pos="8640"/>
        </w:tabs>
        <w:ind w:left="540"/>
        <w:rPr>
          <w:rFonts w:ascii="Calibri" w:hAnsi="Calibri"/>
          <w:sz w:val="28"/>
          <w:szCs w:val="28"/>
        </w:rPr>
      </w:pPr>
      <w:r w:rsidRPr="001E677C">
        <w:rPr>
          <w:rFonts w:ascii="Calibri" w:hAnsi="Calibri"/>
          <w:sz w:val="28"/>
          <w:szCs w:val="28"/>
        </w:rPr>
        <w:t>Residents have the right to file a complaint without discrimination or reprisal from the Community regarding the provision of care and services, any allegations of physical or mental abuse or exploitation or lack of respect for the resident’s property by anyone providing agency services.</w:t>
      </w:r>
    </w:p>
    <w:p w14:paraId="61EE0D8E" w14:textId="77777777" w:rsidR="001730D8" w:rsidRPr="001E677C" w:rsidRDefault="001730D8" w:rsidP="001730D8">
      <w:pPr>
        <w:pStyle w:val="ListParagraph"/>
        <w:spacing w:after="0" w:line="240" w:lineRule="auto"/>
        <w:ind w:left="540"/>
        <w:rPr>
          <w:rFonts w:ascii="Calibri" w:hAnsi="Calibri"/>
          <w:sz w:val="28"/>
          <w:szCs w:val="28"/>
        </w:rPr>
      </w:pPr>
    </w:p>
    <w:p w14:paraId="048AF76D" w14:textId="77777777" w:rsidR="001730D8" w:rsidRPr="001E677C" w:rsidRDefault="001730D8" w:rsidP="001E677C">
      <w:pPr>
        <w:pStyle w:val="Header"/>
        <w:numPr>
          <w:ilvl w:val="0"/>
          <w:numId w:val="1"/>
        </w:numPr>
        <w:tabs>
          <w:tab w:val="clear" w:pos="4320"/>
          <w:tab w:val="clear" w:pos="8640"/>
        </w:tabs>
        <w:ind w:left="540"/>
        <w:rPr>
          <w:rFonts w:ascii="Calibri" w:hAnsi="Calibri"/>
          <w:sz w:val="28"/>
          <w:szCs w:val="28"/>
        </w:rPr>
      </w:pPr>
      <w:r w:rsidRPr="001E677C">
        <w:rPr>
          <w:rFonts w:ascii="Calibri" w:hAnsi="Calibri"/>
          <w:sz w:val="28"/>
          <w:szCs w:val="28"/>
        </w:rPr>
        <w:t>Residents have the right to register complaints with the Commissioner (address and phone number of the Department of Public Health are attached.)</w:t>
      </w:r>
    </w:p>
    <w:p w14:paraId="6242C738" w14:textId="77777777" w:rsidR="007518C5" w:rsidRPr="001E677C" w:rsidRDefault="007518C5" w:rsidP="001730D8">
      <w:pPr>
        <w:pStyle w:val="Header"/>
        <w:tabs>
          <w:tab w:val="clear" w:pos="4320"/>
          <w:tab w:val="clear" w:pos="8640"/>
        </w:tabs>
        <w:ind w:left="540"/>
        <w:rPr>
          <w:rFonts w:ascii="Calibri" w:hAnsi="Calibri"/>
          <w:sz w:val="28"/>
          <w:szCs w:val="28"/>
        </w:rPr>
      </w:pPr>
    </w:p>
    <w:p w14:paraId="36E19925" w14:textId="77777777" w:rsidR="007518C5" w:rsidRDefault="007518C5" w:rsidP="001730D8">
      <w:pPr>
        <w:pStyle w:val="Header"/>
        <w:numPr>
          <w:ilvl w:val="0"/>
          <w:numId w:val="1"/>
        </w:numPr>
        <w:tabs>
          <w:tab w:val="clear" w:pos="4320"/>
          <w:tab w:val="clear" w:pos="8640"/>
        </w:tabs>
        <w:ind w:left="540"/>
        <w:rPr>
          <w:rFonts w:ascii="Calibri" w:hAnsi="Calibri"/>
          <w:sz w:val="28"/>
          <w:szCs w:val="28"/>
        </w:rPr>
      </w:pPr>
      <w:r w:rsidRPr="001E677C">
        <w:rPr>
          <w:rFonts w:ascii="Calibri" w:hAnsi="Calibri"/>
          <w:sz w:val="28"/>
          <w:szCs w:val="28"/>
        </w:rPr>
        <w:t>Residents have the right to have services provided by an individual or entity other than an Assisted Living Services Agency.</w:t>
      </w:r>
    </w:p>
    <w:p w14:paraId="07BCE634" w14:textId="77777777" w:rsidR="001E677C" w:rsidRPr="001E677C" w:rsidRDefault="001E677C" w:rsidP="001E677C">
      <w:pPr>
        <w:pStyle w:val="Header"/>
        <w:tabs>
          <w:tab w:val="clear" w:pos="4320"/>
          <w:tab w:val="clear" w:pos="8640"/>
        </w:tabs>
        <w:rPr>
          <w:rFonts w:ascii="Calibri" w:hAnsi="Calibri"/>
          <w:sz w:val="28"/>
          <w:szCs w:val="28"/>
        </w:rPr>
      </w:pPr>
    </w:p>
    <w:p w14:paraId="74D8107C" w14:textId="77777777" w:rsidR="007518C5" w:rsidRPr="001E677C" w:rsidRDefault="007518C5" w:rsidP="001E677C">
      <w:pPr>
        <w:pStyle w:val="Header"/>
        <w:numPr>
          <w:ilvl w:val="0"/>
          <w:numId w:val="1"/>
        </w:numPr>
        <w:tabs>
          <w:tab w:val="clear" w:pos="360"/>
          <w:tab w:val="clear" w:pos="4320"/>
          <w:tab w:val="clear" w:pos="8640"/>
          <w:tab w:val="num" w:pos="630"/>
        </w:tabs>
        <w:ind w:left="540" w:hanging="450"/>
        <w:rPr>
          <w:rFonts w:ascii="Calibri" w:hAnsi="Calibri"/>
          <w:sz w:val="28"/>
          <w:szCs w:val="28"/>
        </w:rPr>
      </w:pPr>
      <w:r w:rsidRPr="001E677C">
        <w:rPr>
          <w:rFonts w:ascii="Calibri" w:hAnsi="Calibri"/>
          <w:sz w:val="28"/>
          <w:szCs w:val="28"/>
        </w:rPr>
        <w:t>Residents have the right to be informed of “move-out” criteria from the</w:t>
      </w:r>
      <w:r w:rsidR="001E677C">
        <w:rPr>
          <w:rFonts w:ascii="Calibri" w:hAnsi="Calibri"/>
          <w:sz w:val="28"/>
          <w:szCs w:val="28"/>
        </w:rPr>
        <w:t xml:space="preserve">                                                              </w:t>
      </w:r>
      <w:r w:rsidRPr="001E677C">
        <w:rPr>
          <w:rFonts w:ascii="Calibri" w:hAnsi="Calibri"/>
          <w:sz w:val="28"/>
          <w:szCs w:val="28"/>
        </w:rPr>
        <w:t xml:space="preserve"> </w:t>
      </w:r>
      <w:r w:rsidR="001E677C">
        <w:rPr>
          <w:rFonts w:ascii="Calibri" w:hAnsi="Calibri"/>
          <w:sz w:val="28"/>
          <w:szCs w:val="28"/>
        </w:rPr>
        <w:t xml:space="preserve">    </w:t>
      </w:r>
      <w:r w:rsidRPr="001E677C">
        <w:rPr>
          <w:rFonts w:ascii="Calibri" w:hAnsi="Calibri"/>
          <w:sz w:val="28"/>
          <w:szCs w:val="28"/>
        </w:rPr>
        <w:t>Community or may not be permitted to receive services from the agency.</w:t>
      </w:r>
    </w:p>
    <w:p w14:paraId="1FFD5CB6" w14:textId="77777777" w:rsidR="007518C5" w:rsidRPr="001E677C" w:rsidRDefault="007518C5" w:rsidP="001730D8">
      <w:pPr>
        <w:pStyle w:val="Header"/>
        <w:tabs>
          <w:tab w:val="clear" w:pos="4320"/>
          <w:tab w:val="clear" w:pos="8640"/>
        </w:tabs>
        <w:ind w:left="540"/>
        <w:rPr>
          <w:rFonts w:ascii="Calibri" w:hAnsi="Calibri"/>
          <w:sz w:val="28"/>
          <w:szCs w:val="28"/>
        </w:rPr>
      </w:pPr>
    </w:p>
    <w:p w14:paraId="55DA68BD" w14:textId="77777777" w:rsidR="007518C5" w:rsidRPr="001E677C" w:rsidRDefault="007518C5" w:rsidP="001E677C">
      <w:pPr>
        <w:pStyle w:val="Header"/>
        <w:numPr>
          <w:ilvl w:val="0"/>
          <w:numId w:val="1"/>
        </w:numPr>
        <w:tabs>
          <w:tab w:val="clear" w:pos="4320"/>
          <w:tab w:val="clear" w:pos="8640"/>
        </w:tabs>
        <w:ind w:left="810" w:hanging="630"/>
        <w:rPr>
          <w:rFonts w:ascii="Calibri" w:hAnsi="Calibri"/>
          <w:sz w:val="28"/>
          <w:szCs w:val="28"/>
        </w:rPr>
      </w:pPr>
      <w:r w:rsidRPr="001E677C">
        <w:rPr>
          <w:rFonts w:ascii="Calibri" w:hAnsi="Calibri"/>
          <w:sz w:val="28"/>
          <w:szCs w:val="28"/>
        </w:rPr>
        <w:t>Residents have the right of a description of Medicare – covered services and billing and payment requirements for such services.</w:t>
      </w:r>
    </w:p>
    <w:p w14:paraId="36F10476" w14:textId="77777777" w:rsidR="007518C5" w:rsidRPr="001E677C" w:rsidRDefault="007518C5" w:rsidP="001730D8">
      <w:pPr>
        <w:pStyle w:val="Header"/>
        <w:tabs>
          <w:tab w:val="clear" w:pos="4320"/>
          <w:tab w:val="clear" w:pos="8640"/>
        </w:tabs>
        <w:ind w:left="540"/>
        <w:rPr>
          <w:rFonts w:ascii="Calibri" w:hAnsi="Calibri"/>
          <w:sz w:val="28"/>
          <w:szCs w:val="28"/>
        </w:rPr>
      </w:pPr>
    </w:p>
    <w:p w14:paraId="5744E8A0" w14:textId="77777777" w:rsidR="007518C5" w:rsidRPr="001E677C" w:rsidRDefault="007518C5" w:rsidP="001E677C">
      <w:pPr>
        <w:pStyle w:val="Header"/>
        <w:numPr>
          <w:ilvl w:val="0"/>
          <w:numId w:val="1"/>
        </w:numPr>
        <w:tabs>
          <w:tab w:val="clear" w:pos="4320"/>
          <w:tab w:val="clear" w:pos="8640"/>
        </w:tabs>
        <w:ind w:left="720" w:hanging="540"/>
        <w:rPr>
          <w:rFonts w:ascii="Calibri" w:hAnsi="Calibri"/>
          <w:sz w:val="28"/>
          <w:szCs w:val="28"/>
        </w:rPr>
      </w:pPr>
      <w:r w:rsidRPr="001E677C">
        <w:rPr>
          <w:rFonts w:ascii="Calibri" w:hAnsi="Calibri"/>
          <w:sz w:val="28"/>
          <w:szCs w:val="28"/>
        </w:rPr>
        <w:t>Residents will be informed about his or her rights under state law to make decisions about medical care, including the right to formulate advance directives, such as Living Wills and Durable Power of Attorney for health care decisions.</w:t>
      </w:r>
    </w:p>
    <w:p w14:paraId="099D2017" w14:textId="77777777" w:rsidR="007518C5" w:rsidRPr="001E677C" w:rsidRDefault="007518C5" w:rsidP="001730D8">
      <w:pPr>
        <w:pStyle w:val="Header"/>
        <w:tabs>
          <w:tab w:val="clear" w:pos="4320"/>
          <w:tab w:val="clear" w:pos="8640"/>
        </w:tabs>
        <w:ind w:left="540"/>
        <w:rPr>
          <w:rFonts w:ascii="Calibri" w:hAnsi="Calibri"/>
          <w:sz w:val="28"/>
          <w:szCs w:val="28"/>
        </w:rPr>
      </w:pPr>
    </w:p>
    <w:p w14:paraId="6BE4BD49" w14:textId="77777777" w:rsidR="007518C5" w:rsidRPr="001E677C" w:rsidRDefault="007518C5" w:rsidP="001E677C">
      <w:pPr>
        <w:pStyle w:val="Header"/>
        <w:numPr>
          <w:ilvl w:val="0"/>
          <w:numId w:val="1"/>
        </w:numPr>
        <w:tabs>
          <w:tab w:val="clear" w:pos="4320"/>
          <w:tab w:val="clear" w:pos="8640"/>
        </w:tabs>
        <w:ind w:left="720" w:hanging="540"/>
        <w:rPr>
          <w:rFonts w:ascii="Calibri" w:hAnsi="Calibri"/>
          <w:sz w:val="28"/>
          <w:szCs w:val="28"/>
        </w:rPr>
      </w:pPr>
      <w:r w:rsidRPr="001E677C">
        <w:rPr>
          <w:rFonts w:ascii="Calibri" w:hAnsi="Calibri"/>
          <w:sz w:val="28"/>
          <w:szCs w:val="28"/>
        </w:rPr>
        <w:t>Residents have the right to make individual arrangements with an Assisted Living Services Agency, which does not have a formal contract with the Managed Residential Community in which he or she resides.</w:t>
      </w:r>
    </w:p>
    <w:p w14:paraId="413E9CCB" w14:textId="77777777" w:rsidR="007518C5" w:rsidRPr="001E677C" w:rsidRDefault="007518C5" w:rsidP="001730D8">
      <w:pPr>
        <w:pStyle w:val="Header"/>
        <w:tabs>
          <w:tab w:val="clear" w:pos="4320"/>
          <w:tab w:val="clear" w:pos="8640"/>
        </w:tabs>
        <w:ind w:left="540"/>
        <w:rPr>
          <w:rFonts w:ascii="Calibri" w:hAnsi="Calibri"/>
          <w:sz w:val="28"/>
          <w:szCs w:val="28"/>
        </w:rPr>
      </w:pPr>
    </w:p>
    <w:p w14:paraId="1A11FA94" w14:textId="77777777" w:rsidR="007518C5" w:rsidRPr="001E677C" w:rsidRDefault="007518C5" w:rsidP="001E677C">
      <w:pPr>
        <w:pStyle w:val="Header"/>
        <w:numPr>
          <w:ilvl w:val="0"/>
          <w:numId w:val="1"/>
        </w:numPr>
        <w:tabs>
          <w:tab w:val="clear" w:pos="4320"/>
          <w:tab w:val="clear" w:pos="8640"/>
        </w:tabs>
        <w:ind w:left="810" w:hanging="630"/>
        <w:rPr>
          <w:rFonts w:ascii="Calibri" w:hAnsi="Calibri"/>
          <w:sz w:val="28"/>
          <w:szCs w:val="28"/>
        </w:rPr>
      </w:pPr>
      <w:r w:rsidRPr="001E677C">
        <w:rPr>
          <w:rFonts w:ascii="Calibri" w:hAnsi="Calibri"/>
          <w:sz w:val="28"/>
          <w:szCs w:val="28"/>
        </w:rPr>
        <w:t>Residents have the right to terminate or reduce services provided by an Assisted Living Services Agency at any time.</w:t>
      </w:r>
    </w:p>
    <w:p w14:paraId="3EC6C9A5" w14:textId="77777777" w:rsidR="007518C5" w:rsidRPr="001E677C" w:rsidRDefault="007518C5" w:rsidP="001730D8">
      <w:pPr>
        <w:pStyle w:val="Header"/>
        <w:tabs>
          <w:tab w:val="clear" w:pos="4320"/>
          <w:tab w:val="clear" w:pos="8640"/>
        </w:tabs>
        <w:ind w:left="540"/>
        <w:rPr>
          <w:rFonts w:ascii="Calibri" w:hAnsi="Calibri"/>
          <w:sz w:val="28"/>
          <w:szCs w:val="28"/>
        </w:rPr>
      </w:pPr>
    </w:p>
    <w:p w14:paraId="6B329C86" w14:textId="77777777" w:rsidR="007518C5" w:rsidRPr="001E677C" w:rsidRDefault="001E677C" w:rsidP="001E677C">
      <w:pPr>
        <w:pStyle w:val="Header"/>
        <w:numPr>
          <w:ilvl w:val="0"/>
          <w:numId w:val="1"/>
        </w:numPr>
        <w:tabs>
          <w:tab w:val="clear" w:pos="4320"/>
          <w:tab w:val="clear" w:pos="8640"/>
        </w:tabs>
        <w:ind w:left="720" w:hanging="540"/>
        <w:rPr>
          <w:rFonts w:ascii="Calibri" w:hAnsi="Calibri"/>
          <w:sz w:val="28"/>
          <w:szCs w:val="28"/>
        </w:rPr>
      </w:pPr>
      <w:r>
        <w:rPr>
          <w:rFonts w:ascii="Calibri" w:hAnsi="Calibri"/>
          <w:sz w:val="28"/>
          <w:szCs w:val="28"/>
        </w:rPr>
        <w:t xml:space="preserve"> </w:t>
      </w:r>
      <w:r w:rsidR="007518C5" w:rsidRPr="001E677C">
        <w:rPr>
          <w:rFonts w:ascii="Calibri" w:hAnsi="Calibri"/>
          <w:sz w:val="28"/>
          <w:szCs w:val="28"/>
        </w:rPr>
        <w:t>Residents have the right to privacy</w:t>
      </w:r>
    </w:p>
    <w:p w14:paraId="0FABBBDD" w14:textId="77777777" w:rsidR="007518C5" w:rsidRPr="001E677C" w:rsidRDefault="007518C5" w:rsidP="001730D8">
      <w:pPr>
        <w:pStyle w:val="Header"/>
        <w:tabs>
          <w:tab w:val="clear" w:pos="4320"/>
          <w:tab w:val="clear" w:pos="8640"/>
        </w:tabs>
        <w:ind w:left="540"/>
        <w:rPr>
          <w:rFonts w:ascii="Calibri" w:hAnsi="Calibri"/>
          <w:sz w:val="28"/>
          <w:szCs w:val="28"/>
        </w:rPr>
      </w:pPr>
    </w:p>
    <w:p w14:paraId="4A52D870" w14:textId="77777777" w:rsidR="007518C5" w:rsidRPr="001E677C" w:rsidRDefault="001E677C" w:rsidP="001E677C">
      <w:pPr>
        <w:pStyle w:val="Header"/>
        <w:numPr>
          <w:ilvl w:val="0"/>
          <w:numId w:val="1"/>
        </w:numPr>
        <w:tabs>
          <w:tab w:val="clear" w:pos="4320"/>
          <w:tab w:val="clear" w:pos="8640"/>
        </w:tabs>
        <w:ind w:left="720" w:hanging="540"/>
        <w:rPr>
          <w:rFonts w:ascii="Calibri" w:hAnsi="Calibri"/>
          <w:sz w:val="28"/>
          <w:szCs w:val="28"/>
        </w:rPr>
      </w:pPr>
      <w:r>
        <w:rPr>
          <w:rFonts w:ascii="Calibri" w:hAnsi="Calibri"/>
          <w:sz w:val="28"/>
          <w:szCs w:val="28"/>
        </w:rPr>
        <w:t xml:space="preserve"> </w:t>
      </w:r>
      <w:r w:rsidR="007518C5" w:rsidRPr="001E677C">
        <w:rPr>
          <w:rFonts w:ascii="Calibri" w:hAnsi="Calibri"/>
          <w:sz w:val="28"/>
          <w:szCs w:val="28"/>
        </w:rPr>
        <w:t>Residents have the right to communicate with others.</w:t>
      </w:r>
    </w:p>
    <w:p w14:paraId="674621A5" w14:textId="77777777" w:rsidR="007518C5" w:rsidRPr="001E677C" w:rsidRDefault="007518C5" w:rsidP="001730D8">
      <w:pPr>
        <w:pStyle w:val="Header"/>
        <w:tabs>
          <w:tab w:val="clear" w:pos="4320"/>
          <w:tab w:val="clear" w:pos="8640"/>
        </w:tabs>
        <w:ind w:left="540"/>
        <w:rPr>
          <w:rFonts w:ascii="Calibri" w:hAnsi="Calibri"/>
          <w:sz w:val="28"/>
          <w:szCs w:val="28"/>
        </w:rPr>
      </w:pPr>
    </w:p>
    <w:p w14:paraId="0885926F" w14:textId="77777777" w:rsidR="007518C5" w:rsidRPr="001E677C" w:rsidRDefault="007518C5" w:rsidP="001E677C">
      <w:pPr>
        <w:pStyle w:val="Header"/>
        <w:numPr>
          <w:ilvl w:val="0"/>
          <w:numId w:val="1"/>
        </w:numPr>
        <w:tabs>
          <w:tab w:val="clear" w:pos="360"/>
          <w:tab w:val="clear" w:pos="4320"/>
          <w:tab w:val="clear" w:pos="8640"/>
        </w:tabs>
        <w:ind w:left="810" w:hanging="630"/>
        <w:rPr>
          <w:rFonts w:ascii="Calibri" w:hAnsi="Calibri"/>
          <w:sz w:val="28"/>
          <w:szCs w:val="28"/>
          <w:u w:val="single"/>
        </w:rPr>
      </w:pPr>
      <w:r w:rsidRPr="001E677C">
        <w:rPr>
          <w:rFonts w:ascii="Calibri" w:hAnsi="Calibri"/>
          <w:sz w:val="28"/>
          <w:szCs w:val="28"/>
        </w:rPr>
        <w:t>Residents have the right to use the various Common Areas within the community for individual or group activities.</w:t>
      </w:r>
    </w:p>
    <w:p w14:paraId="074F577D" w14:textId="77777777" w:rsidR="007518C5" w:rsidRPr="001E677C" w:rsidRDefault="007518C5" w:rsidP="001E677C">
      <w:pPr>
        <w:pStyle w:val="Header"/>
        <w:tabs>
          <w:tab w:val="clear" w:pos="4320"/>
          <w:tab w:val="clear" w:pos="8640"/>
        </w:tabs>
        <w:ind w:left="540"/>
        <w:rPr>
          <w:rFonts w:ascii="Calibri" w:hAnsi="Calibri"/>
          <w:sz w:val="28"/>
          <w:szCs w:val="28"/>
          <w:u w:val="single"/>
        </w:rPr>
      </w:pPr>
    </w:p>
    <w:p w14:paraId="09DBFB81" w14:textId="77777777" w:rsidR="007518C5" w:rsidRPr="001E677C" w:rsidRDefault="007518C5" w:rsidP="001730D8">
      <w:pPr>
        <w:pStyle w:val="Header"/>
        <w:tabs>
          <w:tab w:val="clear" w:pos="4320"/>
          <w:tab w:val="clear" w:pos="8640"/>
        </w:tabs>
        <w:rPr>
          <w:rFonts w:ascii="Calibri" w:hAnsi="Calibri"/>
          <w:b/>
          <w:sz w:val="28"/>
          <w:szCs w:val="28"/>
        </w:rPr>
      </w:pPr>
      <w:r w:rsidRPr="001E677C">
        <w:rPr>
          <w:rFonts w:ascii="Calibri" w:hAnsi="Calibri"/>
          <w:b/>
          <w:sz w:val="28"/>
          <w:szCs w:val="28"/>
        </w:rPr>
        <w:t>DIGNITY, RESPECT, FREE FROM PHYSICAL AND MENTAL ABUSE AND EXPLOITATION</w:t>
      </w:r>
    </w:p>
    <w:p w14:paraId="574C33F7" w14:textId="77777777" w:rsidR="007518C5" w:rsidRPr="001E677C" w:rsidRDefault="007518C5" w:rsidP="001730D8">
      <w:pPr>
        <w:pStyle w:val="Header"/>
        <w:tabs>
          <w:tab w:val="clear" w:pos="4320"/>
          <w:tab w:val="clear" w:pos="8640"/>
        </w:tabs>
        <w:rPr>
          <w:rFonts w:ascii="Calibri" w:hAnsi="Calibri"/>
          <w:sz w:val="28"/>
          <w:szCs w:val="28"/>
          <w:u w:val="single"/>
        </w:rPr>
      </w:pPr>
    </w:p>
    <w:p w14:paraId="21727C19" w14:textId="77777777" w:rsidR="007518C5" w:rsidRPr="001E677C" w:rsidRDefault="007518C5" w:rsidP="001730D8">
      <w:pPr>
        <w:pStyle w:val="Header"/>
        <w:tabs>
          <w:tab w:val="clear" w:pos="4320"/>
          <w:tab w:val="clear" w:pos="8640"/>
        </w:tabs>
        <w:rPr>
          <w:rFonts w:ascii="Calibri" w:hAnsi="Calibri"/>
          <w:sz w:val="28"/>
          <w:szCs w:val="28"/>
        </w:rPr>
      </w:pPr>
      <w:r w:rsidRPr="001E677C">
        <w:rPr>
          <w:rFonts w:ascii="Calibri" w:hAnsi="Calibri"/>
          <w:sz w:val="28"/>
          <w:szCs w:val="28"/>
        </w:rPr>
        <w:t>All residents have the right to be treated fairly and with dignity and respect.  They shall have twenty-four (24) hour security and freedom from any form of any physical and mental abuse or exploitation.  The Community shall investigate any reported acts of abuse or exploitation and a report of the investigation will be discussed with the resident, family member and/or responsible party.</w:t>
      </w:r>
    </w:p>
    <w:p w14:paraId="400F9E1A" w14:textId="77777777" w:rsidR="007518C5" w:rsidRPr="001E677C" w:rsidRDefault="007518C5" w:rsidP="001E677C">
      <w:pPr>
        <w:pStyle w:val="Header"/>
        <w:tabs>
          <w:tab w:val="clear" w:pos="4320"/>
          <w:tab w:val="clear" w:pos="8640"/>
        </w:tabs>
        <w:rPr>
          <w:rFonts w:ascii="Calibri" w:hAnsi="Calibri"/>
          <w:sz w:val="28"/>
          <w:szCs w:val="28"/>
        </w:rPr>
      </w:pPr>
    </w:p>
    <w:p w14:paraId="32312F2D" w14:textId="77777777" w:rsidR="007518C5" w:rsidRPr="001E677C" w:rsidRDefault="007518C5" w:rsidP="001730D8">
      <w:pPr>
        <w:pStyle w:val="Header"/>
        <w:tabs>
          <w:tab w:val="clear" w:pos="4320"/>
          <w:tab w:val="clear" w:pos="8640"/>
        </w:tabs>
        <w:ind w:left="90"/>
        <w:rPr>
          <w:rFonts w:ascii="Calibri" w:hAnsi="Calibri"/>
          <w:sz w:val="28"/>
          <w:szCs w:val="28"/>
        </w:rPr>
      </w:pPr>
      <w:r w:rsidRPr="001E677C">
        <w:rPr>
          <w:rFonts w:ascii="Calibri" w:hAnsi="Calibri"/>
          <w:sz w:val="28"/>
          <w:szCs w:val="28"/>
        </w:rPr>
        <w:t>Each resident will be provided with the names, addresses and telephone numbers of the Regional Ombudsman and other State of Connecticut Agencies.  These lists will be posted in the hallway of the Community.</w:t>
      </w:r>
    </w:p>
    <w:p w14:paraId="23EBA21F" w14:textId="77777777" w:rsidR="007518C5" w:rsidRPr="001E677C" w:rsidRDefault="007518C5" w:rsidP="001730D8">
      <w:pPr>
        <w:pStyle w:val="Header"/>
        <w:tabs>
          <w:tab w:val="clear" w:pos="4320"/>
          <w:tab w:val="clear" w:pos="8640"/>
        </w:tabs>
        <w:ind w:left="90"/>
        <w:rPr>
          <w:rFonts w:ascii="Calibri" w:hAnsi="Calibri"/>
          <w:sz w:val="28"/>
          <w:szCs w:val="28"/>
        </w:rPr>
      </w:pPr>
    </w:p>
    <w:p w14:paraId="21B751C3" w14:textId="77777777" w:rsidR="007518C5" w:rsidRPr="001E677C" w:rsidRDefault="007518C5" w:rsidP="001730D8">
      <w:pPr>
        <w:pStyle w:val="Header"/>
        <w:tabs>
          <w:tab w:val="clear" w:pos="4320"/>
          <w:tab w:val="clear" w:pos="8640"/>
        </w:tabs>
        <w:ind w:left="90"/>
        <w:rPr>
          <w:rFonts w:ascii="Calibri" w:hAnsi="Calibri"/>
          <w:sz w:val="28"/>
          <w:szCs w:val="28"/>
        </w:rPr>
      </w:pPr>
      <w:r w:rsidRPr="001E677C">
        <w:rPr>
          <w:rFonts w:ascii="Calibri" w:hAnsi="Calibri"/>
          <w:sz w:val="28"/>
          <w:szCs w:val="28"/>
        </w:rPr>
        <w:lastRenderedPageBreak/>
        <w:t>Each resident</w:t>
      </w:r>
      <w:r w:rsidR="001730D8" w:rsidRPr="001E677C">
        <w:rPr>
          <w:rFonts w:ascii="Calibri" w:hAnsi="Calibri"/>
          <w:sz w:val="28"/>
          <w:szCs w:val="28"/>
        </w:rPr>
        <w:t>’</w:t>
      </w:r>
      <w:r w:rsidRPr="001E677C">
        <w:rPr>
          <w:rFonts w:ascii="Calibri" w:hAnsi="Calibri"/>
          <w:sz w:val="28"/>
          <w:szCs w:val="28"/>
        </w:rPr>
        <w:t>s apartment and personal property will be treated with respect.  Privacy will be provided during assistance with personal care.  The Nursing Office will be provided for assessment meetings with residents, family members and privacy will be maintained.  The resident apartment will be private for phone conversations.</w:t>
      </w:r>
    </w:p>
    <w:p w14:paraId="10C858CB" w14:textId="77777777" w:rsidR="007518C5" w:rsidRPr="001E677C" w:rsidRDefault="007518C5" w:rsidP="001730D8">
      <w:pPr>
        <w:pStyle w:val="Header"/>
        <w:tabs>
          <w:tab w:val="clear" w:pos="4320"/>
          <w:tab w:val="clear" w:pos="8640"/>
        </w:tabs>
        <w:ind w:left="90"/>
        <w:rPr>
          <w:rFonts w:ascii="Calibri" w:hAnsi="Calibri"/>
          <w:sz w:val="28"/>
          <w:szCs w:val="28"/>
        </w:rPr>
      </w:pPr>
    </w:p>
    <w:p w14:paraId="71032B00" w14:textId="77777777" w:rsidR="007518C5" w:rsidRPr="001E677C" w:rsidRDefault="007518C5" w:rsidP="001730D8">
      <w:pPr>
        <w:pStyle w:val="Header"/>
        <w:tabs>
          <w:tab w:val="clear" w:pos="4320"/>
          <w:tab w:val="clear" w:pos="8640"/>
        </w:tabs>
        <w:ind w:left="90"/>
        <w:rPr>
          <w:rFonts w:ascii="Calibri" w:hAnsi="Calibri"/>
          <w:b/>
          <w:sz w:val="28"/>
          <w:szCs w:val="28"/>
        </w:rPr>
      </w:pPr>
      <w:r w:rsidRPr="001E677C">
        <w:rPr>
          <w:rFonts w:ascii="Calibri" w:hAnsi="Calibri"/>
          <w:b/>
          <w:sz w:val="28"/>
          <w:szCs w:val="28"/>
        </w:rPr>
        <w:t>CONFIDENTIALITY</w:t>
      </w:r>
    </w:p>
    <w:p w14:paraId="2195953D" w14:textId="77777777" w:rsidR="007518C5" w:rsidRPr="001E677C" w:rsidRDefault="007518C5" w:rsidP="001730D8">
      <w:pPr>
        <w:pStyle w:val="Header"/>
        <w:tabs>
          <w:tab w:val="clear" w:pos="4320"/>
          <w:tab w:val="clear" w:pos="8640"/>
        </w:tabs>
        <w:ind w:left="90"/>
        <w:rPr>
          <w:rFonts w:ascii="Calibri" w:hAnsi="Calibri"/>
          <w:sz w:val="28"/>
          <w:szCs w:val="28"/>
          <w:u w:val="single"/>
        </w:rPr>
      </w:pPr>
    </w:p>
    <w:p w14:paraId="028B10EB" w14:textId="77777777" w:rsidR="007518C5" w:rsidRPr="001E677C" w:rsidRDefault="007518C5" w:rsidP="001730D8">
      <w:pPr>
        <w:pStyle w:val="Header"/>
        <w:tabs>
          <w:tab w:val="clear" w:pos="4320"/>
          <w:tab w:val="clear" w:pos="8640"/>
        </w:tabs>
        <w:ind w:left="90"/>
        <w:rPr>
          <w:rFonts w:ascii="Calibri" w:hAnsi="Calibri"/>
          <w:sz w:val="28"/>
          <w:szCs w:val="28"/>
        </w:rPr>
      </w:pPr>
      <w:r w:rsidRPr="001E677C">
        <w:rPr>
          <w:rFonts w:ascii="Calibri" w:hAnsi="Calibri"/>
          <w:sz w:val="28"/>
          <w:szCs w:val="28"/>
        </w:rPr>
        <w:t>All resident information retained in the Resident Service Record shall be kept confidential by all staff members of the Community.  Information shall only be released to persons not otherwise authorized under law to receive it by written consent for release.  The resident, family member and/or responsible party shall have the right to access his or her service record.</w:t>
      </w:r>
    </w:p>
    <w:p w14:paraId="2C14ACFD" w14:textId="77777777" w:rsidR="007518C5" w:rsidRPr="001E677C" w:rsidRDefault="007518C5" w:rsidP="001730D8">
      <w:pPr>
        <w:pStyle w:val="Header"/>
        <w:tabs>
          <w:tab w:val="clear" w:pos="4320"/>
          <w:tab w:val="clear" w:pos="8640"/>
        </w:tabs>
        <w:ind w:left="90"/>
        <w:rPr>
          <w:rFonts w:ascii="Calibri" w:hAnsi="Calibri"/>
          <w:sz w:val="28"/>
          <w:szCs w:val="28"/>
        </w:rPr>
      </w:pPr>
    </w:p>
    <w:p w14:paraId="303D206F" w14:textId="77777777" w:rsidR="007518C5" w:rsidRPr="001E677C" w:rsidRDefault="007518C5" w:rsidP="001730D8">
      <w:pPr>
        <w:pStyle w:val="Header"/>
        <w:tabs>
          <w:tab w:val="clear" w:pos="4320"/>
          <w:tab w:val="clear" w:pos="8640"/>
        </w:tabs>
        <w:ind w:left="90"/>
        <w:rPr>
          <w:rFonts w:ascii="Calibri" w:hAnsi="Calibri"/>
          <w:b/>
          <w:sz w:val="28"/>
          <w:szCs w:val="28"/>
        </w:rPr>
      </w:pPr>
      <w:r w:rsidRPr="001E677C">
        <w:rPr>
          <w:rFonts w:ascii="Calibri" w:hAnsi="Calibri"/>
          <w:b/>
          <w:sz w:val="28"/>
          <w:szCs w:val="28"/>
        </w:rPr>
        <w:t>RIGHT TO FILE A COMPLAINT</w:t>
      </w:r>
    </w:p>
    <w:p w14:paraId="3412077C" w14:textId="77777777" w:rsidR="007518C5" w:rsidRPr="001E677C" w:rsidRDefault="007518C5" w:rsidP="001730D8">
      <w:pPr>
        <w:pStyle w:val="Header"/>
        <w:tabs>
          <w:tab w:val="clear" w:pos="4320"/>
          <w:tab w:val="clear" w:pos="8640"/>
        </w:tabs>
        <w:ind w:left="90"/>
        <w:rPr>
          <w:rFonts w:ascii="Calibri" w:hAnsi="Calibri"/>
          <w:sz w:val="28"/>
          <w:szCs w:val="28"/>
          <w:u w:val="single"/>
        </w:rPr>
      </w:pPr>
    </w:p>
    <w:p w14:paraId="32B5ECA0" w14:textId="77777777" w:rsidR="007518C5" w:rsidRPr="001E677C" w:rsidRDefault="007518C5" w:rsidP="00A95006">
      <w:pPr>
        <w:pStyle w:val="Header"/>
        <w:tabs>
          <w:tab w:val="clear" w:pos="4320"/>
          <w:tab w:val="clear" w:pos="8640"/>
        </w:tabs>
        <w:ind w:left="90"/>
        <w:rPr>
          <w:rFonts w:ascii="Calibri" w:hAnsi="Calibri"/>
          <w:sz w:val="28"/>
          <w:szCs w:val="28"/>
        </w:rPr>
      </w:pPr>
      <w:r w:rsidRPr="001E677C">
        <w:rPr>
          <w:rFonts w:ascii="Calibri" w:hAnsi="Calibri"/>
          <w:sz w:val="28"/>
          <w:szCs w:val="28"/>
        </w:rPr>
        <w:t xml:space="preserve">Each resident has the right to file a complaint without discrimination or reprisal from the Community regarding the provision of care and services, any allegations of physical or mental abuse or exploitation or lack of respect for the resident’s property by anyone providing agency services.  </w:t>
      </w:r>
      <w:r w:rsidR="00A95006" w:rsidRPr="001E677C">
        <w:rPr>
          <w:rFonts w:ascii="Calibri" w:hAnsi="Calibri"/>
          <w:sz w:val="28"/>
          <w:szCs w:val="28"/>
        </w:rPr>
        <w:t>T</w:t>
      </w:r>
      <w:r w:rsidRPr="001E677C">
        <w:rPr>
          <w:rFonts w:ascii="Calibri" w:hAnsi="Calibri"/>
          <w:sz w:val="28"/>
          <w:szCs w:val="28"/>
        </w:rPr>
        <w:t xml:space="preserve">he complaint will </w:t>
      </w:r>
      <w:r w:rsidR="00A95006" w:rsidRPr="001E677C">
        <w:rPr>
          <w:rFonts w:ascii="Calibri" w:hAnsi="Calibri"/>
          <w:sz w:val="28"/>
          <w:szCs w:val="28"/>
        </w:rPr>
        <w:t xml:space="preserve">promptly </w:t>
      </w:r>
      <w:r w:rsidRPr="001E677C">
        <w:rPr>
          <w:rFonts w:ascii="Calibri" w:hAnsi="Calibri"/>
          <w:sz w:val="28"/>
          <w:szCs w:val="28"/>
        </w:rPr>
        <w:t xml:space="preserve">be </w:t>
      </w:r>
      <w:proofErr w:type="gramStart"/>
      <w:r w:rsidRPr="001E677C">
        <w:rPr>
          <w:rFonts w:ascii="Calibri" w:hAnsi="Calibri"/>
          <w:sz w:val="28"/>
          <w:szCs w:val="28"/>
        </w:rPr>
        <w:t>investigated</w:t>
      </w:r>
      <w:proofErr w:type="gramEnd"/>
      <w:r w:rsidRPr="001E677C">
        <w:rPr>
          <w:rFonts w:ascii="Calibri" w:hAnsi="Calibri"/>
          <w:sz w:val="28"/>
          <w:szCs w:val="28"/>
        </w:rPr>
        <w:t xml:space="preserve"> and a report of the findings will be reviewed with the resident, family and/or responsible party.</w:t>
      </w:r>
      <w:r w:rsidR="00A95006" w:rsidRPr="001E677C">
        <w:rPr>
          <w:rFonts w:ascii="Calibri" w:hAnsi="Calibri"/>
          <w:sz w:val="28"/>
          <w:szCs w:val="28"/>
        </w:rPr>
        <w:t xml:space="preserve"> A Complaint Log shall be maintained.</w:t>
      </w:r>
    </w:p>
    <w:p w14:paraId="08438208" w14:textId="77777777" w:rsidR="007518C5" w:rsidRPr="001E677C" w:rsidRDefault="007518C5" w:rsidP="001730D8">
      <w:pPr>
        <w:pStyle w:val="Header"/>
        <w:tabs>
          <w:tab w:val="clear" w:pos="4320"/>
          <w:tab w:val="clear" w:pos="8640"/>
        </w:tabs>
        <w:ind w:left="90"/>
        <w:rPr>
          <w:rFonts w:ascii="Calibri" w:hAnsi="Calibri"/>
          <w:sz w:val="28"/>
          <w:szCs w:val="28"/>
        </w:rPr>
      </w:pPr>
    </w:p>
    <w:p w14:paraId="20E02076" w14:textId="77777777" w:rsidR="007518C5" w:rsidRPr="001E677C" w:rsidRDefault="007518C5" w:rsidP="001730D8">
      <w:pPr>
        <w:pStyle w:val="Header"/>
        <w:tabs>
          <w:tab w:val="clear" w:pos="4320"/>
          <w:tab w:val="clear" w:pos="8640"/>
        </w:tabs>
        <w:ind w:left="90"/>
        <w:rPr>
          <w:rFonts w:ascii="Calibri" w:hAnsi="Calibri"/>
          <w:sz w:val="28"/>
          <w:szCs w:val="28"/>
        </w:rPr>
      </w:pPr>
      <w:r w:rsidRPr="001E677C">
        <w:rPr>
          <w:rFonts w:ascii="Calibri" w:hAnsi="Calibri"/>
          <w:sz w:val="28"/>
          <w:szCs w:val="28"/>
        </w:rPr>
        <w:t>The resident has the right to register their complaint with the Commissioner.  The Commissioner’s name and telephone number, as well as the telephone number of the Department of Public Health, is posted in the hallway of the Community. Below are the names, addresses and telephone numbers of representatives from the community and state agencies.</w:t>
      </w:r>
    </w:p>
    <w:p w14:paraId="514A0125" w14:textId="77777777" w:rsidR="007518C5" w:rsidRPr="001E677C" w:rsidRDefault="007518C5" w:rsidP="001730D8">
      <w:pPr>
        <w:pStyle w:val="Header"/>
        <w:tabs>
          <w:tab w:val="clear" w:pos="4320"/>
          <w:tab w:val="clear" w:pos="8640"/>
        </w:tabs>
        <w:ind w:left="90"/>
        <w:rPr>
          <w:rFonts w:ascii="Calibri" w:hAnsi="Calibri"/>
          <w:sz w:val="28"/>
          <w:szCs w:val="28"/>
        </w:rPr>
      </w:pPr>
    </w:p>
    <w:p w14:paraId="1F1ABDB6" w14:textId="77777777" w:rsidR="007518C5" w:rsidRPr="001E677C" w:rsidRDefault="007518C5" w:rsidP="001730D8">
      <w:pPr>
        <w:pStyle w:val="Header"/>
        <w:tabs>
          <w:tab w:val="clear" w:pos="4320"/>
          <w:tab w:val="clear" w:pos="8640"/>
        </w:tabs>
        <w:ind w:left="90"/>
        <w:rPr>
          <w:rFonts w:ascii="Calibri" w:hAnsi="Calibri"/>
          <w:sz w:val="28"/>
          <w:szCs w:val="28"/>
        </w:rPr>
      </w:pPr>
      <w:r w:rsidRPr="001E677C">
        <w:rPr>
          <w:rFonts w:ascii="Calibri" w:hAnsi="Calibri"/>
          <w:sz w:val="28"/>
          <w:szCs w:val="28"/>
        </w:rPr>
        <w:t xml:space="preserve">The mission of the Long-Term Care Ombudsman is to protect the health, safety, welfare and rights of </w:t>
      </w:r>
      <w:proofErr w:type="gramStart"/>
      <w:r w:rsidRPr="001E677C">
        <w:rPr>
          <w:rFonts w:ascii="Calibri" w:hAnsi="Calibri"/>
          <w:sz w:val="28"/>
          <w:szCs w:val="28"/>
        </w:rPr>
        <w:t>long term</w:t>
      </w:r>
      <w:proofErr w:type="gramEnd"/>
      <w:r w:rsidRPr="001E677C">
        <w:rPr>
          <w:rFonts w:ascii="Calibri" w:hAnsi="Calibri"/>
          <w:sz w:val="28"/>
          <w:szCs w:val="28"/>
        </w:rPr>
        <w:t xml:space="preserve"> care residents.  This program responds to, and investigates concerns and complaints made by residents, family members, responsible parties or any other person action on their behalf.</w:t>
      </w:r>
    </w:p>
    <w:p w14:paraId="5FECBDB7" w14:textId="77777777" w:rsidR="007518C5" w:rsidRDefault="007518C5" w:rsidP="007518C5">
      <w:pPr>
        <w:pStyle w:val="Header"/>
        <w:tabs>
          <w:tab w:val="clear" w:pos="4320"/>
          <w:tab w:val="clear" w:pos="8640"/>
        </w:tabs>
        <w:rPr>
          <w:rFonts w:ascii="Calibri" w:hAnsi="Calibri"/>
          <w:sz w:val="28"/>
          <w:szCs w:val="28"/>
        </w:rPr>
      </w:pPr>
    </w:p>
    <w:p w14:paraId="18370414" w14:textId="77777777" w:rsidR="001E677C" w:rsidRPr="001E677C" w:rsidRDefault="001E677C" w:rsidP="007518C5">
      <w:pPr>
        <w:pStyle w:val="Header"/>
        <w:tabs>
          <w:tab w:val="clear" w:pos="4320"/>
          <w:tab w:val="clear" w:pos="8640"/>
        </w:tabs>
        <w:rPr>
          <w:rFonts w:ascii="Calibri" w:hAnsi="Calibri"/>
          <w:sz w:val="28"/>
          <w:szCs w:val="28"/>
        </w:rPr>
      </w:pPr>
    </w:p>
    <w:p w14:paraId="11A42AA4" w14:textId="77777777" w:rsidR="007518C5" w:rsidRDefault="007518C5" w:rsidP="001E677C">
      <w:pPr>
        <w:pStyle w:val="Header"/>
        <w:tabs>
          <w:tab w:val="clear" w:pos="4320"/>
          <w:tab w:val="clear" w:pos="8640"/>
        </w:tabs>
        <w:rPr>
          <w:rFonts w:ascii="Calibri" w:hAnsi="Calibri"/>
          <w:sz w:val="28"/>
          <w:szCs w:val="28"/>
        </w:rPr>
      </w:pPr>
      <w:r w:rsidRPr="001E677C">
        <w:rPr>
          <w:rFonts w:ascii="Calibri" w:hAnsi="Calibri"/>
          <w:sz w:val="28"/>
          <w:szCs w:val="28"/>
        </w:rPr>
        <w:lastRenderedPageBreak/>
        <w:t>We hope that any complaints or concerns that you have can be resolved by our staff. However, you also have the right to contact the following state agencies regarding complaints or concerns:</w:t>
      </w:r>
    </w:p>
    <w:p w14:paraId="620491F8" w14:textId="77777777" w:rsidR="001E677C" w:rsidRPr="001E677C" w:rsidRDefault="001E677C" w:rsidP="001E677C">
      <w:pPr>
        <w:pStyle w:val="Header"/>
        <w:tabs>
          <w:tab w:val="clear" w:pos="4320"/>
          <w:tab w:val="clear" w:pos="8640"/>
        </w:tabs>
        <w:rPr>
          <w:rFonts w:ascii="Calibri" w:hAnsi="Calibri"/>
          <w:sz w:val="28"/>
          <w:szCs w:val="28"/>
        </w:rPr>
      </w:pPr>
    </w:p>
    <w:p w14:paraId="6460C05E" w14:textId="77777777" w:rsidR="007518C5" w:rsidRPr="001E677C" w:rsidRDefault="007518C5" w:rsidP="001730D8">
      <w:pPr>
        <w:pStyle w:val="Header"/>
        <w:tabs>
          <w:tab w:val="clear" w:pos="4320"/>
          <w:tab w:val="clear" w:pos="8640"/>
        </w:tabs>
        <w:jc w:val="both"/>
        <w:rPr>
          <w:rFonts w:ascii="Calibri" w:hAnsi="Calibri"/>
          <w:sz w:val="28"/>
          <w:szCs w:val="28"/>
        </w:rPr>
      </w:pPr>
      <w:r w:rsidRPr="001E677C">
        <w:rPr>
          <w:rFonts w:ascii="Calibri" w:hAnsi="Calibri"/>
          <w:sz w:val="28"/>
          <w:szCs w:val="28"/>
        </w:rPr>
        <w:t>Department of Public Health</w:t>
      </w:r>
    </w:p>
    <w:p w14:paraId="6EC0B7DA" w14:textId="77777777" w:rsidR="007518C5" w:rsidRPr="001E677C" w:rsidRDefault="007518C5" w:rsidP="001730D8">
      <w:pPr>
        <w:pStyle w:val="Header"/>
        <w:tabs>
          <w:tab w:val="clear" w:pos="4320"/>
          <w:tab w:val="clear" w:pos="8640"/>
        </w:tabs>
        <w:jc w:val="both"/>
        <w:rPr>
          <w:rFonts w:ascii="Calibri" w:hAnsi="Calibri"/>
          <w:sz w:val="28"/>
          <w:szCs w:val="28"/>
        </w:rPr>
      </w:pPr>
      <w:r w:rsidRPr="001E677C">
        <w:rPr>
          <w:rFonts w:ascii="Calibri" w:hAnsi="Calibri"/>
          <w:sz w:val="28"/>
          <w:szCs w:val="28"/>
        </w:rPr>
        <w:t>Faculty Licensing and Investigations</w:t>
      </w:r>
      <w:r w:rsidRPr="001E677C">
        <w:rPr>
          <w:rFonts w:ascii="Calibri" w:hAnsi="Calibri"/>
          <w:sz w:val="28"/>
          <w:szCs w:val="28"/>
        </w:rPr>
        <w:tab/>
      </w:r>
    </w:p>
    <w:p w14:paraId="725A2100" w14:textId="77777777" w:rsidR="007518C5" w:rsidRPr="001E677C" w:rsidRDefault="007518C5" w:rsidP="001730D8">
      <w:pPr>
        <w:pStyle w:val="Header"/>
        <w:tabs>
          <w:tab w:val="clear" w:pos="4320"/>
          <w:tab w:val="clear" w:pos="8640"/>
        </w:tabs>
        <w:jc w:val="both"/>
        <w:rPr>
          <w:rFonts w:ascii="Calibri" w:hAnsi="Calibri"/>
          <w:sz w:val="28"/>
          <w:szCs w:val="28"/>
        </w:rPr>
      </w:pPr>
      <w:r w:rsidRPr="001E677C">
        <w:rPr>
          <w:rFonts w:ascii="Calibri" w:hAnsi="Calibri"/>
          <w:sz w:val="28"/>
          <w:szCs w:val="28"/>
        </w:rPr>
        <w:t>410 Capitol Avenue</w:t>
      </w:r>
    </w:p>
    <w:p w14:paraId="06B0F21E" w14:textId="77777777" w:rsidR="007518C5" w:rsidRPr="001E677C" w:rsidRDefault="007518C5" w:rsidP="001730D8">
      <w:pPr>
        <w:pStyle w:val="Header"/>
        <w:tabs>
          <w:tab w:val="clear" w:pos="4320"/>
          <w:tab w:val="clear" w:pos="8640"/>
        </w:tabs>
        <w:jc w:val="both"/>
        <w:rPr>
          <w:rFonts w:ascii="Calibri" w:hAnsi="Calibri"/>
          <w:sz w:val="28"/>
          <w:szCs w:val="28"/>
        </w:rPr>
      </w:pPr>
      <w:r w:rsidRPr="001E677C">
        <w:rPr>
          <w:rFonts w:ascii="Calibri" w:hAnsi="Calibri"/>
          <w:sz w:val="28"/>
          <w:szCs w:val="28"/>
        </w:rPr>
        <w:t>MS#</w:t>
      </w:r>
      <w:r w:rsidR="00E71109" w:rsidRPr="001E677C">
        <w:rPr>
          <w:rFonts w:ascii="Calibri" w:hAnsi="Calibri"/>
          <w:sz w:val="28"/>
          <w:szCs w:val="28"/>
        </w:rPr>
        <w:t xml:space="preserve"> </w:t>
      </w:r>
      <w:r w:rsidRPr="001E677C">
        <w:rPr>
          <w:rFonts w:ascii="Calibri" w:hAnsi="Calibri"/>
          <w:sz w:val="28"/>
          <w:szCs w:val="28"/>
        </w:rPr>
        <w:t>12</w:t>
      </w:r>
      <w:r w:rsidR="00E71109" w:rsidRPr="001E677C">
        <w:rPr>
          <w:rFonts w:ascii="Calibri" w:hAnsi="Calibri"/>
          <w:sz w:val="28"/>
          <w:szCs w:val="28"/>
        </w:rPr>
        <w:t xml:space="preserve"> </w:t>
      </w:r>
      <w:r w:rsidRPr="001E677C">
        <w:rPr>
          <w:rFonts w:ascii="Calibri" w:hAnsi="Calibri"/>
          <w:sz w:val="28"/>
          <w:szCs w:val="28"/>
        </w:rPr>
        <w:t>HSR</w:t>
      </w:r>
    </w:p>
    <w:p w14:paraId="4D4518C7" w14:textId="77777777" w:rsidR="00E71109" w:rsidRPr="001E677C" w:rsidRDefault="007518C5" w:rsidP="001730D8">
      <w:pPr>
        <w:pStyle w:val="Header"/>
        <w:tabs>
          <w:tab w:val="clear" w:pos="4320"/>
          <w:tab w:val="clear" w:pos="8640"/>
        </w:tabs>
        <w:jc w:val="both"/>
        <w:rPr>
          <w:rFonts w:ascii="Calibri" w:hAnsi="Calibri"/>
          <w:sz w:val="28"/>
          <w:szCs w:val="28"/>
        </w:rPr>
      </w:pPr>
      <w:r w:rsidRPr="001E677C">
        <w:rPr>
          <w:rFonts w:ascii="Calibri" w:hAnsi="Calibri"/>
          <w:sz w:val="28"/>
          <w:szCs w:val="28"/>
        </w:rPr>
        <w:t>Hartford, CT  06134-</w:t>
      </w:r>
      <w:r w:rsidR="00E71109" w:rsidRPr="001E677C">
        <w:rPr>
          <w:rFonts w:ascii="Calibri" w:hAnsi="Calibri"/>
          <w:sz w:val="28"/>
          <w:szCs w:val="28"/>
        </w:rPr>
        <w:t>0308</w:t>
      </w:r>
    </w:p>
    <w:p w14:paraId="6ED466C0" w14:textId="77777777" w:rsidR="007518C5" w:rsidRPr="001E677C" w:rsidRDefault="007518C5" w:rsidP="001730D8">
      <w:pPr>
        <w:pStyle w:val="Header"/>
        <w:tabs>
          <w:tab w:val="clear" w:pos="4320"/>
          <w:tab w:val="clear" w:pos="8640"/>
        </w:tabs>
        <w:ind w:left="360"/>
        <w:jc w:val="both"/>
        <w:rPr>
          <w:rFonts w:ascii="Calibri" w:hAnsi="Calibri"/>
          <w:sz w:val="28"/>
          <w:szCs w:val="28"/>
        </w:rPr>
      </w:pPr>
    </w:p>
    <w:p w14:paraId="6576D97F" w14:textId="34BEE0BB" w:rsidR="00E71109" w:rsidRPr="001E677C" w:rsidRDefault="007518C5" w:rsidP="001730D8">
      <w:pPr>
        <w:pStyle w:val="Header"/>
        <w:tabs>
          <w:tab w:val="clear" w:pos="4320"/>
          <w:tab w:val="clear" w:pos="8640"/>
        </w:tabs>
        <w:jc w:val="both"/>
        <w:rPr>
          <w:rFonts w:ascii="Calibri" w:hAnsi="Calibri"/>
          <w:sz w:val="28"/>
          <w:szCs w:val="28"/>
        </w:rPr>
      </w:pPr>
      <w:r w:rsidRPr="001E677C">
        <w:rPr>
          <w:rFonts w:ascii="Calibri" w:hAnsi="Calibri"/>
          <w:sz w:val="28"/>
          <w:szCs w:val="28"/>
        </w:rPr>
        <w:t>Information/General</w:t>
      </w:r>
      <w:r w:rsidR="001E21B4">
        <w:rPr>
          <w:rFonts w:ascii="Calibri" w:hAnsi="Calibri"/>
          <w:sz w:val="28"/>
          <w:szCs w:val="28"/>
        </w:rPr>
        <w:t>/Complaints</w:t>
      </w:r>
      <w:r w:rsidRPr="001E677C">
        <w:rPr>
          <w:rFonts w:ascii="Calibri" w:hAnsi="Calibri"/>
          <w:sz w:val="28"/>
          <w:szCs w:val="28"/>
        </w:rPr>
        <w:t xml:space="preserve">: </w:t>
      </w:r>
    </w:p>
    <w:p w14:paraId="1B82BFD2" w14:textId="7938D7E5" w:rsidR="00E71109" w:rsidRPr="001E677C" w:rsidRDefault="007518C5" w:rsidP="001730D8">
      <w:pPr>
        <w:pStyle w:val="Header"/>
        <w:tabs>
          <w:tab w:val="clear" w:pos="4320"/>
          <w:tab w:val="clear" w:pos="8640"/>
        </w:tabs>
        <w:jc w:val="both"/>
        <w:rPr>
          <w:rFonts w:ascii="Calibri" w:hAnsi="Calibri"/>
          <w:sz w:val="28"/>
          <w:szCs w:val="28"/>
        </w:rPr>
      </w:pPr>
      <w:r w:rsidRPr="001E677C">
        <w:rPr>
          <w:rFonts w:ascii="Calibri" w:hAnsi="Calibri"/>
          <w:sz w:val="28"/>
          <w:szCs w:val="28"/>
        </w:rPr>
        <w:t xml:space="preserve">Supervising Nurse Consultant </w:t>
      </w:r>
    </w:p>
    <w:p w14:paraId="0205973C" w14:textId="77777777" w:rsidR="007518C5" w:rsidRPr="001E677C" w:rsidRDefault="00E71109" w:rsidP="001730D8">
      <w:pPr>
        <w:pStyle w:val="Header"/>
        <w:tabs>
          <w:tab w:val="clear" w:pos="4320"/>
          <w:tab w:val="clear" w:pos="8640"/>
        </w:tabs>
        <w:jc w:val="both"/>
        <w:rPr>
          <w:rFonts w:ascii="Calibri" w:hAnsi="Calibri"/>
          <w:sz w:val="28"/>
          <w:szCs w:val="28"/>
        </w:rPr>
      </w:pPr>
      <w:r w:rsidRPr="001E677C">
        <w:rPr>
          <w:rFonts w:ascii="Calibri" w:hAnsi="Calibri"/>
          <w:sz w:val="28"/>
          <w:szCs w:val="28"/>
        </w:rPr>
        <w:t>Phone:</w:t>
      </w:r>
      <w:r w:rsidR="007518C5" w:rsidRPr="001E677C">
        <w:rPr>
          <w:rFonts w:ascii="Calibri" w:hAnsi="Calibri"/>
          <w:sz w:val="28"/>
          <w:szCs w:val="28"/>
        </w:rPr>
        <w:t>(860) 509-7400</w:t>
      </w:r>
    </w:p>
    <w:p w14:paraId="2B879843" w14:textId="77777777" w:rsidR="00E71109" w:rsidRPr="001E677C" w:rsidRDefault="00E71109" w:rsidP="001730D8">
      <w:pPr>
        <w:pStyle w:val="Header"/>
        <w:tabs>
          <w:tab w:val="clear" w:pos="4320"/>
          <w:tab w:val="clear" w:pos="8640"/>
        </w:tabs>
        <w:jc w:val="both"/>
        <w:rPr>
          <w:rFonts w:ascii="Calibri" w:hAnsi="Calibri"/>
          <w:sz w:val="28"/>
          <w:szCs w:val="28"/>
        </w:rPr>
      </w:pPr>
      <w:r w:rsidRPr="001E677C">
        <w:rPr>
          <w:rFonts w:ascii="Calibri" w:hAnsi="Calibri"/>
          <w:sz w:val="28"/>
          <w:szCs w:val="28"/>
        </w:rPr>
        <w:t>Fax:(860)730-8390</w:t>
      </w:r>
    </w:p>
    <w:p w14:paraId="0BE9166A" w14:textId="4D24ABF5" w:rsidR="00E71109" w:rsidRPr="001E677C" w:rsidRDefault="001E21B4" w:rsidP="001730D8">
      <w:pPr>
        <w:pStyle w:val="Header"/>
        <w:tabs>
          <w:tab w:val="clear" w:pos="4320"/>
          <w:tab w:val="clear" w:pos="8640"/>
        </w:tabs>
        <w:jc w:val="both"/>
        <w:rPr>
          <w:rFonts w:ascii="Calibri" w:hAnsi="Calibri"/>
          <w:sz w:val="28"/>
          <w:szCs w:val="28"/>
        </w:rPr>
      </w:pPr>
      <w:r>
        <w:rPr>
          <w:rFonts w:ascii="Calibri" w:hAnsi="Calibri"/>
          <w:sz w:val="28"/>
          <w:szCs w:val="28"/>
        </w:rPr>
        <w:t>dphflisevents.ct.gov (no log in required to file a complaint)</w:t>
      </w:r>
    </w:p>
    <w:p w14:paraId="1640FA14" w14:textId="77777777" w:rsidR="00E71109" w:rsidRPr="001E677C" w:rsidRDefault="00E71109" w:rsidP="001730D8">
      <w:pPr>
        <w:pStyle w:val="Header"/>
        <w:tabs>
          <w:tab w:val="clear" w:pos="4320"/>
          <w:tab w:val="clear" w:pos="8640"/>
        </w:tabs>
        <w:jc w:val="both"/>
        <w:rPr>
          <w:rFonts w:ascii="Calibri" w:hAnsi="Calibri"/>
          <w:sz w:val="28"/>
          <w:szCs w:val="28"/>
        </w:rPr>
      </w:pPr>
    </w:p>
    <w:p w14:paraId="55C6991F" w14:textId="77777777" w:rsidR="007518C5" w:rsidRPr="001E677C" w:rsidRDefault="007518C5" w:rsidP="001730D8">
      <w:pPr>
        <w:pStyle w:val="Header"/>
        <w:tabs>
          <w:tab w:val="clear" w:pos="4320"/>
          <w:tab w:val="clear" w:pos="8640"/>
        </w:tabs>
        <w:jc w:val="both"/>
        <w:rPr>
          <w:rFonts w:ascii="Calibri" w:hAnsi="Calibri"/>
          <w:sz w:val="28"/>
          <w:szCs w:val="28"/>
        </w:rPr>
      </w:pPr>
      <w:r w:rsidRPr="001E677C">
        <w:rPr>
          <w:rFonts w:ascii="Calibri" w:hAnsi="Calibri"/>
          <w:sz w:val="28"/>
          <w:szCs w:val="28"/>
        </w:rPr>
        <w:t>Nancy B. Shaffer, M.A.</w:t>
      </w:r>
    </w:p>
    <w:p w14:paraId="3EED1B85" w14:textId="77777777" w:rsidR="007518C5" w:rsidRPr="001E677C" w:rsidRDefault="007518C5" w:rsidP="001730D8">
      <w:pPr>
        <w:pStyle w:val="Header"/>
        <w:tabs>
          <w:tab w:val="clear" w:pos="4320"/>
          <w:tab w:val="clear" w:pos="8640"/>
        </w:tabs>
        <w:jc w:val="both"/>
        <w:rPr>
          <w:rFonts w:ascii="Calibri" w:hAnsi="Calibri"/>
          <w:sz w:val="28"/>
          <w:szCs w:val="28"/>
        </w:rPr>
      </w:pPr>
      <w:r w:rsidRPr="001E677C">
        <w:rPr>
          <w:rFonts w:ascii="Calibri" w:hAnsi="Calibri"/>
          <w:sz w:val="28"/>
          <w:szCs w:val="28"/>
        </w:rPr>
        <w:t>State Long Term Care Ombudsman</w:t>
      </w:r>
    </w:p>
    <w:p w14:paraId="29458E51" w14:textId="77777777" w:rsidR="007518C5" w:rsidRPr="001E677C" w:rsidRDefault="007518C5" w:rsidP="001730D8">
      <w:pPr>
        <w:pStyle w:val="Header"/>
        <w:tabs>
          <w:tab w:val="clear" w:pos="4320"/>
          <w:tab w:val="clear" w:pos="8640"/>
        </w:tabs>
        <w:jc w:val="both"/>
        <w:rPr>
          <w:rFonts w:ascii="Calibri" w:hAnsi="Calibri"/>
          <w:sz w:val="28"/>
          <w:szCs w:val="28"/>
        </w:rPr>
      </w:pPr>
      <w:r w:rsidRPr="001E677C">
        <w:rPr>
          <w:rFonts w:ascii="Calibri" w:hAnsi="Calibri"/>
          <w:sz w:val="28"/>
          <w:szCs w:val="28"/>
        </w:rPr>
        <w:t>25 Sigourney Street</w:t>
      </w:r>
    </w:p>
    <w:p w14:paraId="6C717A76" w14:textId="77777777" w:rsidR="007518C5" w:rsidRPr="001E677C" w:rsidRDefault="007518C5" w:rsidP="001730D8">
      <w:pPr>
        <w:pStyle w:val="Header"/>
        <w:tabs>
          <w:tab w:val="clear" w:pos="4320"/>
          <w:tab w:val="clear" w:pos="8640"/>
        </w:tabs>
        <w:jc w:val="both"/>
        <w:rPr>
          <w:rFonts w:ascii="Calibri" w:hAnsi="Calibri"/>
          <w:sz w:val="28"/>
          <w:szCs w:val="28"/>
        </w:rPr>
      </w:pPr>
      <w:r w:rsidRPr="001E677C">
        <w:rPr>
          <w:rFonts w:ascii="Calibri" w:hAnsi="Calibri"/>
          <w:sz w:val="28"/>
          <w:szCs w:val="28"/>
        </w:rPr>
        <w:t>Hartford, CT  06106</w:t>
      </w:r>
    </w:p>
    <w:p w14:paraId="5873F42E" w14:textId="77777777" w:rsidR="007518C5" w:rsidRPr="001E677C" w:rsidRDefault="007518C5" w:rsidP="001730D8">
      <w:pPr>
        <w:pStyle w:val="Header"/>
        <w:tabs>
          <w:tab w:val="clear" w:pos="4320"/>
          <w:tab w:val="clear" w:pos="8640"/>
        </w:tabs>
        <w:jc w:val="both"/>
        <w:rPr>
          <w:rFonts w:ascii="Calibri" w:hAnsi="Calibri"/>
          <w:sz w:val="28"/>
          <w:szCs w:val="28"/>
        </w:rPr>
      </w:pPr>
      <w:r w:rsidRPr="001E677C">
        <w:rPr>
          <w:rFonts w:ascii="Calibri" w:hAnsi="Calibri"/>
          <w:sz w:val="28"/>
          <w:szCs w:val="28"/>
        </w:rPr>
        <w:t>(860) 424-5238</w:t>
      </w:r>
    </w:p>
    <w:p w14:paraId="736B7787" w14:textId="77777777" w:rsidR="007518C5" w:rsidRPr="001E677C" w:rsidRDefault="00E208DE" w:rsidP="001730D8">
      <w:pPr>
        <w:pStyle w:val="Header"/>
        <w:tabs>
          <w:tab w:val="clear" w:pos="4320"/>
          <w:tab w:val="clear" w:pos="8640"/>
        </w:tabs>
        <w:jc w:val="both"/>
        <w:rPr>
          <w:rFonts w:ascii="Calibri" w:hAnsi="Calibri"/>
          <w:sz w:val="28"/>
          <w:szCs w:val="28"/>
        </w:rPr>
      </w:pPr>
      <w:hyperlink r:id="rId8" w:history="1">
        <w:r w:rsidR="007518C5" w:rsidRPr="001E677C">
          <w:rPr>
            <w:rStyle w:val="Hyperlink"/>
            <w:rFonts w:ascii="Calibri" w:hAnsi="Calibri"/>
            <w:sz w:val="28"/>
            <w:szCs w:val="28"/>
          </w:rPr>
          <w:t>nancy.shaffer@ct.gov</w:t>
        </w:r>
      </w:hyperlink>
    </w:p>
    <w:p w14:paraId="7CD568AE" w14:textId="77777777" w:rsidR="007518C5" w:rsidRPr="001E677C" w:rsidRDefault="007518C5" w:rsidP="007518C5">
      <w:pPr>
        <w:pStyle w:val="Header"/>
        <w:tabs>
          <w:tab w:val="clear" w:pos="4320"/>
          <w:tab w:val="clear" w:pos="8640"/>
        </w:tabs>
        <w:rPr>
          <w:rFonts w:ascii="Calibri" w:hAnsi="Calibri"/>
          <w:sz w:val="28"/>
          <w:szCs w:val="28"/>
        </w:rPr>
      </w:pPr>
    </w:p>
    <w:p w14:paraId="221DD81E" w14:textId="77777777" w:rsidR="007518C5" w:rsidRPr="001E677C" w:rsidRDefault="007518C5" w:rsidP="001730D8">
      <w:pPr>
        <w:pStyle w:val="Header"/>
        <w:tabs>
          <w:tab w:val="clear" w:pos="4320"/>
          <w:tab w:val="clear" w:pos="8640"/>
        </w:tabs>
        <w:rPr>
          <w:rFonts w:ascii="Calibri" w:hAnsi="Calibri"/>
          <w:sz w:val="28"/>
          <w:szCs w:val="28"/>
        </w:rPr>
      </w:pPr>
      <w:r w:rsidRPr="001E677C">
        <w:rPr>
          <w:rFonts w:ascii="Calibri" w:hAnsi="Calibri"/>
          <w:sz w:val="28"/>
          <w:szCs w:val="28"/>
        </w:rPr>
        <w:t>I ACKNOWLEDGE THAT A COPY OF THIS ASSISTED LIVING RESIDENTS</w:t>
      </w:r>
      <w:r w:rsidR="009B76EB" w:rsidRPr="001E677C">
        <w:rPr>
          <w:rFonts w:ascii="Calibri" w:hAnsi="Calibri"/>
          <w:sz w:val="28"/>
          <w:szCs w:val="28"/>
        </w:rPr>
        <w:t>’</w:t>
      </w:r>
      <w:r w:rsidR="001730D8" w:rsidRPr="001E677C">
        <w:rPr>
          <w:rFonts w:ascii="Calibri" w:hAnsi="Calibri"/>
          <w:sz w:val="28"/>
          <w:szCs w:val="28"/>
        </w:rPr>
        <w:t xml:space="preserve"> </w:t>
      </w:r>
      <w:r w:rsidRPr="001E677C">
        <w:rPr>
          <w:rFonts w:ascii="Calibri" w:hAnsi="Calibri"/>
          <w:sz w:val="28"/>
          <w:szCs w:val="28"/>
        </w:rPr>
        <w:t>BILL OF RIGHTS HAS BEEN GIVEN TO ME AND EXPLAINED TO ME OR THAT I WAIVE MY RIGHT TO AN EXPLANATION.</w:t>
      </w:r>
    </w:p>
    <w:p w14:paraId="6DF8C8F1" w14:textId="77777777" w:rsidR="007518C5" w:rsidRPr="001E677C" w:rsidRDefault="007518C5" w:rsidP="007518C5">
      <w:pPr>
        <w:pStyle w:val="Header"/>
        <w:tabs>
          <w:tab w:val="clear" w:pos="4320"/>
          <w:tab w:val="clear" w:pos="8640"/>
        </w:tabs>
        <w:rPr>
          <w:rFonts w:ascii="Calibri" w:hAnsi="Calibri"/>
          <w:sz w:val="28"/>
          <w:szCs w:val="28"/>
        </w:rPr>
      </w:pPr>
    </w:p>
    <w:p w14:paraId="7C41C1C7" w14:textId="77777777" w:rsidR="007518C5" w:rsidRPr="001E677C" w:rsidRDefault="007518C5" w:rsidP="007518C5">
      <w:pPr>
        <w:pStyle w:val="Header"/>
        <w:tabs>
          <w:tab w:val="clear" w:pos="4320"/>
          <w:tab w:val="clear" w:pos="8640"/>
        </w:tabs>
        <w:rPr>
          <w:rFonts w:ascii="Calibri" w:hAnsi="Calibri"/>
          <w:sz w:val="28"/>
          <w:szCs w:val="28"/>
        </w:rPr>
      </w:pPr>
      <w:r w:rsidRPr="001E677C">
        <w:rPr>
          <w:rFonts w:ascii="Calibri" w:hAnsi="Calibri"/>
          <w:sz w:val="28"/>
          <w:szCs w:val="28"/>
        </w:rPr>
        <w:t>______________________________</w:t>
      </w:r>
      <w:r w:rsidR="001730D8" w:rsidRPr="001E677C">
        <w:rPr>
          <w:rFonts w:ascii="Calibri" w:hAnsi="Calibri"/>
          <w:sz w:val="28"/>
          <w:szCs w:val="28"/>
        </w:rPr>
        <w:t>_________</w:t>
      </w:r>
      <w:r w:rsidRPr="001E677C">
        <w:rPr>
          <w:rFonts w:ascii="Calibri" w:hAnsi="Calibri"/>
          <w:sz w:val="28"/>
          <w:szCs w:val="28"/>
        </w:rPr>
        <w:t>_</w:t>
      </w:r>
      <w:r w:rsidR="001730D8" w:rsidRPr="001E677C">
        <w:rPr>
          <w:rFonts w:ascii="Calibri" w:hAnsi="Calibri"/>
          <w:sz w:val="28"/>
          <w:szCs w:val="28"/>
        </w:rPr>
        <w:tab/>
      </w:r>
      <w:r w:rsidR="001730D8" w:rsidRPr="001E677C">
        <w:rPr>
          <w:rFonts w:ascii="Calibri" w:hAnsi="Calibri"/>
          <w:sz w:val="28"/>
          <w:szCs w:val="28"/>
        </w:rPr>
        <w:tab/>
        <w:t>________________</w:t>
      </w:r>
    </w:p>
    <w:p w14:paraId="01B3F5CB" w14:textId="77777777" w:rsidR="007518C5" w:rsidRPr="001E677C" w:rsidRDefault="001730D8" w:rsidP="007518C5">
      <w:pPr>
        <w:pStyle w:val="Header"/>
        <w:tabs>
          <w:tab w:val="clear" w:pos="4320"/>
          <w:tab w:val="clear" w:pos="8640"/>
        </w:tabs>
        <w:rPr>
          <w:rFonts w:ascii="Calibri" w:hAnsi="Calibri"/>
          <w:sz w:val="28"/>
          <w:szCs w:val="28"/>
        </w:rPr>
      </w:pPr>
      <w:r w:rsidRPr="001E677C">
        <w:rPr>
          <w:rFonts w:ascii="Calibri" w:hAnsi="Calibri"/>
          <w:sz w:val="28"/>
          <w:szCs w:val="28"/>
        </w:rPr>
        <w:t xml:space="preserve">Responsible Party Signature </w:t>
      </w:r>
      <w:r w:rsidRPr="001E677C">
        <w:rPr>
          <w:rFonts w:ascii="Calibri" w:hAnsi="Calibri"/>
          <w:sz w:val="28"/>
          <w:szCs w:val="28"/>
        </w:rPr>
        <w:tab/>
      </w:r>
      <w:r w:rsidRPr="001E677C">
        <w:rPr>
          <w:rFonts w:ascii="Calibri" w:hAnsi="Calibri"/>
          <w:sz w:val="28"/>
          <w:szCs w:val="28"/>
        </w:rPr>
        <w:tab/>
      </w:r>
      <w:r w:rsidRPr="001E677C">
        <w:rPr>
          <w:rFonts w:ascii="Calibri" w:hAnsi="Calibri"/>
          <w:sz w:val="28"/>
          <w:szCs w:val="28"/>
        </w:rPr>
        <w:tab/>
      </w:r>
      <w:r w:rsidRPr="001E677C">
        <w:rPr>
          <w:rFonts w:ascii="Calibri" w:hAnsi="Calibri"/>
          <w:sz w:val="28"/>
          <w:szCs w:val="28"/>
        </w:rPr>
        <w:tab/>
      </w:r>
      <w:r w:rsidRPr="001E677C">
        <w:rPr>
          <w:rFonts w:ascii="Calibri" w:hAnsi="Calibri"/>
          <w:sz w:val="28"/>
          <w:szCs w:val="28"/>
        </w:rPr>
        <w:tab/>
        <w:t>Date</w:t>
      </w:r>
    </w:p>
    <w:p w14:paraId="6FE92204" w14:textId="77777777" w:rsidR="007518C5" w:rsidRPr="001E677C" w:rsidRDefault="007518C5" w:rsidP="007518C5">
      <w:pPr>
        <w:pStyle w:val="Header"/>
        <w:tabs>
          <w:tab w:val="clear" w:pos="4320"/>
          <w:tab w:val="clear" w:pos="8640"/>
        </w:tabs>
        <w:rPr>
          <w:rFonts w:ascii="Calibri" w:hAnsi="Calibri"/>
          <w:sz w:val="28"/>
          <w:szCs w:val="28"/>
        </w:rPr>
      </w:pPr>
      <w:r w:rsidRPr="001E677C">
        <w:rPr>
          <w:rFonts w:ascii="Calibri" w:hAnsi="Calibri"/>
          <w:sz w:val="28"/>
          <w:szCs w:val="28"/>
        </w:rPr>
        <w:tab/>
      </w:r>
    </w:p>
    <w:p w14:paraId="5DCAF947" w14:textId="77777777" w:rsidR="007518C5" w:rsidRPr="001E677C" w:rsidRDefault="007518C5" w:rsidP="001730D8">
      <w:pPr>
        <w:pStyle w:val="Header"/>
        <w:tabs>
          <w:tab w:val="clear" w:pos="4320"/>
          <w:tab w:val="clear" w:pos="8640"/>
        </w:tabs>
        <w:ind w:left="360"/>
        <w:rPr>
          <w:rFonts w:ascii="Calibri" w:hAnsi="Calibri"/>
          <w:sz w:val="28"/>
          <w:szCs w:val="28"/>
        </w:rPr>
      </w:pPr>
      <w:r w:rsidRPr="001E677C">
        <w:rPr>
          <w:rFonts w:ascii="Calibri" w:hAnsi="Calibri"/>
          <w:sz w:val="28"/>
          <w:szCs w:val="28"/>
        </w:rPr>
        <w:tab/>
      </w:r>
      <w:r w:rsidRPr="001E677C">
        <w:rPr>
          <w:rFonts w:ascii="Calibri" w:hAnsi="Calibri"/>
          <w:sz w:val="28"/>
          <w:szCs w:val="28"/>
        </w:rPr>
        <w:tab/>
      </w:r>
      <w:r w:rsidRPr="001E677C">
        <w:rPr>
          <w:rFonts w:ascii="Calibri" w:hAnsi="Calibri"/>
          <w:sz w:val="28"/>
          <w:szCs w:val="28"/>
        </w:rPr>
        <w:tab/>
      </w:r>
      <w:r w:rsidRPr="001E677C">
        <w:rPr>
          <w:rFonts w:ascii="Calibri" w:hAnsi="Calibri"/>
          <w:sz w:val="28"/>
          <w:szCs w:val="28"/>
        </w:rPr>
        <w:tab/>
      </w:r>
      <w:r w:rsidRPr="001E677C">
        <w:rPr>
          <w:rFonts w:ascii="Calibri" w:hAnsi="Calibri"/>
          <w:sz w:val="28"/>
          <w:szCs w:val="28"/>
        </w:rPr>
        <w:tab/>
      </w:r>
      <w:r w:rsidRPr="001E677C">
        <w:rPr>
          <w:rFonts w:ascii="Calibri" w:hAnsi="Calibri"/>
          <w:sz w:val="28"/>
          <w:szCs w:val="28"/>
        </w:rPr>
        <w:tab/>
        <w:t xml:space="preserve">           </w:t>
      </w:r>
    </w:p>
    <w:p w14:paraId="4EC9F315" w14:textId="77777777" w:rsidR="007518C5" w:rsidRPr="001E677C" w:rsidRDefault="007518C5" w:rsidP="007518C5">
      <w:pPr>
        <w:pStyle w:val="Header"/>
        <w:tabs>
          <w:tab w:val="clear" w:pos="4320"/>
          <w:tab w:val="clear" w:pos="8640"/>
        </w:tabs>
        <w:ind w:left="360"/>
        <w:rPr>
          <w:rFonts w:ascii="Calibri" w:hAnsi="Calibri"/>
          <w:sz w:val="28"/>
          <w:szCs w:val="28"/>
        </w:rPr>
      </w:pPr>
      <w:r w:rsidRPr="001E677C">
        <w:rPr>
          <w:rFonts w:ascii="Calibri" w:hAnsi="Calibri"/>
          <w:sz w:val="28"/>
          <w:szCs w:val="28"/>
        </w:rPr>
        <w:tab/>
      </w:r>
      <w:r w:rsidRPr="001E677C">
        <w:rPr>
          <w:rFonts w:ascii="Calibri" w:hAnsi="Calibri"/>
          <w:sz w:val="28"/>
          <w:szCs w:val="28"/>
        </w:rPr>
        <w:tab/>
      </w:r>
      <w:r w:rsidRPr="001E677C">
        <w:rPr>
          <w:rFonts w:ascii="Calibri" w:hAnsi="Calibri"/>
          <w:sz w:val="28"/>
          <w:szCs w:val="28"/>
        </w:rPr>
        <w:tab/>
      </w:r>
      <w:r w:rsidRPr="001E677C">
        <w:rPr>
          <w:rFonts w:ascii="Calibri" w:hAnsi="Calibri"/>
          <w:sz w:val="28"/>
          <w:szCs w:val="28"/>
        </w:rPr>
        <w:tab/>
      </w:r>
      <w:r w:rsidRPr="001E677C">
        <w:rPr>
          <w:rFonts w:ascii="Calibri" w:hAnsi="Calibri"/>
          <w:sz w:val="28"/>
          <w:szCs w:val="28"/>
        </w:rPr>
        <w:tab/>
      </w:r>
      <w:r w:rsidRPr="001E677C">
        <w:rPr>
          <w:rFonts w:ascii="Calibri" w:hAnsi="Calibri"/>
          <w:sz w:val="28"/>
          <w:szCs w:val="28"/>
        </w:rPr>
        <w:tab/>
      </w:r>
    </w:p>
    <w:p w14:paraId="347F41C0" w14:textId="12E5ACD9" w:rsidR="007518C5" w:rsidRDefault="007518C5" w:rsidP="001E677C">
      <w:pPr>
        <w:pStyle w:val="Header"/>
        <w:tabs>
          <w:tab w:val="clear" w:pos="4320"/>
          <w:tab w:val="clear" w:pos="8640"/>
        </w:tabs>
        <w:rPr>
          <w:rFonts w:ascii="Calibri" w:hAnsi="Calibri"/>
          <w:sz w:val="28"/>
          <w:szCs w:val="28"/>
          <w:u w:val="single"/>
        </w:rPr>
      </w:pPr>
    </w:p>
    <w:p w14:paraId="1024C851" w14:textId="6E2589D7" w:rsidR="001E21B4" w:rsidRDefault="001E21B4" w:rsidP="001E677C">
      <w:pPr>
        <w:pStyle w:val="Header"/>
        <w:tabs>
          <w:tab w:val="clear" w:pos="4320"/>
          <w:tab w:val="clear" w:pos="8640"/>
        </w:tabs>
        <w:rPr>
          <w:rFonts w:ascii="Calibri" w:hAnsi="Calibri"/>
          <w:sz w:val="28"/>
          <w:szCs w:val="28"/>
          <w:u w:val="single"/>
        </w:rPr>
      </w:pPr>
    </w:p>
    <w:p w14:paraId="3125E2B6" w14:textId="15771F49" w:rsidR="001E21B4" w:rsidRDefault="001E21B4" w:rsidP="001E677C">
      <w:pPr>
        <w:pStyle w:val="Header"/>
        <w:tabs>
          <w:tab w:val="clear" w:pos="4320"/>
          <w:tab w:val="clear" w:pos="8640"/>
        </w:tabs>
        <w:rPr>
          <w:rFonts w:ascii="Calibri" w:hAnsi="Calibri"/>
          <w:sz w:val="28"/>
          <w:szCs w:val="28"/>
          <w:u w:val="single"/>
        </w:rPr>
      </w:pPr>
    </w:p>
    <w:p w14:paraId="15F7EBB8" w14:textId="631AAE29" w:rsidR="001E21B4" w:rsidRDefault="001E21B4" w:rsidP="001E677C">
      <w:pPr>
        <w:pStyle w:val="Header"/>
        <w:tabs>
          <w:tab w:val="clear" w:pos="4320"/>
          <w:tab w:val="clear" w:pos="8640"/>
        </w:tabs>
        <w:rPr>
          <w:rFonts w:ascii="Calibri" w:hAnsi="Calibri"/>
          <w:sz w:val="28"/>
          <w:szCs w:val="28"/>
          <w:u w:val="single"/>
        </w:rPr>
      </w:pPr>
    </w:p>
    <w:p w14:paraId="11983D34" w14:textId="77777777" w:rsidR="001E21B4" w:rsidRPr="001E677C" w:rsidRDefault="001E21B4" w:rsidP="001E677C">
      <w:pPr>
        <w:pStyle w:val="Header"/>
        <w:tabs>
          <w:tab w:val="clear" w:pos="4320"/>
          <w:tab w:val="clear" w:pos="8640"/>
        </w:tabs>
        <w:rPr>
          <w:rFonts w:ascii="Calibri" w:hAnsi="Calibri"/>
          <w:sz w:val="28"/>
          <w:szCs w:val="28"/>
          <w:u w:val="single"/>
        </w:rPr>
      </w:pPr>
    </w:p>
    <w:p w14:paraId="110A236B" w14:textId="77777777" w:rsidR="007518C5" w:rsidRPr="001E677C" w:rsidRDefault="007518C5" w:rsidP="00F9469D">
      <w:pPr>
        <w:pStyle w:val="Header"/>
        <w:tabs>
          <w:tab w:val="clear" w:pos="4320"/>
          <w:tab w:val="clear" w:pos="8640"/>
        </w:tabs>
        <w:rPr>
          <w:rFonts w:ascii="Calibri" w:hAnsi="Calibri"/>
          <w:b/>
          <w:caps/>
          <w:sz w:val="28"/>
          <w:szCs w:val="28"/>
        </w:rPr>
      </w:pPr>
      <w:r w:rsidRPr="001E677C">
        <w:rPr>
          <w:rFonts w:ascii="Calibri" w:hAnsi="Calibri"/>
          <w:b/>
          <w:caps/>
          <w:sz w:val="28"/>
          <w:szCs w:val="28"/>
        </w:rPr>
        <w:lastRenderedPageBreak/>
        <w:t>Community Representatives</w:t>
      </w:r>
    </w:p>
    <w:p w14:paraId="4CFD69FB" w14:textId="77777777" w:rsidR="007518C5" w:rsidRPr="001E677C" w:rsidRDefault="007518C5" w:rsidP="007518C5">
      <w:pPr>
        <w:pStyle w:val="Header"/>
        <w:tabs>
          <w:tab w:val="clear" w:pos="4320"/>
          <w:tab w:val="clear" w:pos="8640"/>
        </w:tabs>
        <w:ind w:left="360"/>
        <w:rPr>
          <w:rFonts w:ascii="Calibri" w:hAnsi="Calibri"/>
          <w:sz w:val="28"/>
          <w:szCs w:val="28"/>
        </w:rPr>
      </w:pPr>
    </w:p>
    <w:p w14:paraId="30D79F2C" w14:textId="77777777" w:rsidR="00F9469D" w:rsidRPr="001E677C" w:rsidRDefault="007518C5" w:rsidP="00F9469D">
      <w:pPr>
        <w:pStyle w:val="Header"/>
        <w:tabs>
          <w:tab w:val="clear" w:pos="4320"/>
          <w:tab w:val="clear" w:pos="8640"/>
        </w:tabs>
        <w:rPr>
          <w:rFonts w:ascii="Calibri" w:hAnsi="Calibri"/>
          <w:sz w:val="28"/>
          <w:szCs w:val="28"/>
        </w:rPr>
      </w:pPr>
      <w:r w:rsidRPr="001E677C">
        <w:rPr>
          <w:rFonts w:ascii="Calibri" w:hAnsi="Calibri"/>
          <w:sz w:val="28"/>
          <w:szCs w:val="28"/>
        </w:rPr>
        <w:t>To obtain Medicare Services information, contact:</w:t>
      </w:r>
      <w:r w:rsidRPr="001E677C">
        <w:rPr>
          <w:rFonts w:ascii="Calibri" w:hAnsi="Calibri"/>
          <w:sz w:val="28"/>
          <w:szCs w:val="28"/>
        </w:rPr>
        <w:tab/>
      </w:r>
    </w:p>
    <w:p w14:paraId="5B021E6B" w14:textId="5E888F44" w:rsidR="007518C5" w:rsidRPr="001E677C" w:rsidRDefault="00337988" w:rsidP="00F9469D">
      <w:pPr>
        <w:pStyle w:val="Header"/>
        <w:tabs>
          <w:tab w:val="clear" w:pos="4320"/>
          <w:tab w:val="clear" w:pos="8640"/>
        </w:tabs>
        <w:rPr>
          <w:rFonts w:ascii="Calibri" w:hAnsi="Calibri"/>
          <w:sz w:val="28"/>
          <w:szCs w:val="28"/>
        </w:rPr>
      </w:pPr>
      <w:r>
        <w:rPr>
          <w:rFonts w:ascii="Calibri" w:hAnsi="Calibri"/>
          <w:sz w:val="28"/>
          <w:szCs w:val="28"/>
        </w:rPr>
        <w:t>Anya Bounds</w:t>
      </w:r>
    </w:p>
    <w:p w14:paraId="7B55DAFD" w14:textId="272A7862" w:rsidR="00F9469D" w:rsidRPr="001E677C" w:rsidRDefault="00F9469D" w:rsidP="00F9469D">
      <w:pPr>
        <w:pStyle w:val="Header"/>
        <w:tabs>
          <w:tab w:val="clear" w:pos="4320"/>
          <w:tab w:val="clear" w:pos="8640"/>
        </w:tabs>
        <w:rPr>
          <w:rFonts w:ascii="Calibri" w:hAnsi="Calibri"/>
          <w:sz w:val="28"/>
          <w:szCs w:val="28"/>
        </w:rPr>
      </w:pPr>
      <w:r w:rsidRPr="001E677C">
        <w:rPr>
          <w:rFonts w:ascii="Calibri" w:hAnsi="Calibri"/>
          <w:sz w:val="28"/>
          <w:szCs w:val="28"/>
        </w:rPr>
        <w:t xml:space="preserve">Director of </w:t>
      </w:r>
      <w:r w:rsidR="0019494D">
        <w:rPr>
          <w:rFonts w:ascii="Calibri" w:hAnsi="Calibri"/>
          <w:sz w:val="28"/>
          <w:szCs w:val="28"/>
        </w:rPr>
        <w:t>Finance</w:t>
      </w:r>
    </w:p>
    <w:p w14:paraId="27BF203C" w14:textId="77777777" w:rsidR="00F9469D" w:rsidRPr="001E677C" w:rsidRDefault="009B76EB" w:rsidP="00F9469D">
      <w:pPr>
        <w:pStyle w:val="Header"/>
        <w:tabs>
          <w:tab w:val="clear" w:pos="4320"/>
          <w:tab w:val="clear" w:pos="8640"/>
        </w:tabs>
        <w:rPr>
          <w:rFonts w:ascii="Calibri" w:hAnsi="Calibri"/>
          <w:sz w:val="28"/>
          <w:szCs w:val="28"/>
        </w:rPr>
      </w:pPr>
      <w:proofErr w:type="spellStart"/>
      <w:r w:rsidRPr="001E677C">
        <w:rPr>
          <w:rFonts w:ascii="Calibri" w:hAnsi="Calibri"/>
          <w:sz w:val="28"/>
          <w:szCs w:val="28"/>
        </w:rPr>
        <w:t>LiveWell</w:t>
      </w:r>
      <w:proofErr w:type="spellEnd"/>
      <w:r w:rsidRPr="001E677C">
        <w:rPr>
          <w:rFonts w:ascii="Calibri" w:hAnsi="Calibri"/>
          <w:sz w:val="28"/>
          <w:szCs w:val="28"/>
        </w:rPr>
        <w:t xml:space="preserve"> Connecticut</w:t>
      </w:r>
    </w:p>
    <w:p w14:paraId="6A446F3E" w14:textId="7607A902" w:rsidR="00F9469D" w:rsidRPr="001E677C" w:rsidRDefault="00E71109" w:rsidP="00F9469D">
      <w:pPr>
        <w:pStyle w:val="Header"/>
        <w:tabs>
          <w:tab w:val="clear" w:pos="4320"/>
          <w:tab w:val="clear" w:pos="8640"/>
        </w:tabs>
        <w:rPr>
          <w:rFonts w:ascii="Calibri" w:hAnsi="Calibri"/>
          <w:sz w:val="28"/>
          <w:szCs w:val="28"/>
        </w:rPr>
      </w:pPr>
      <w:r w:rsidRPr="001E677C">
        <w:rPr>
          <w:rFonts w:ascii="Calibri" w:hAnsi="Calibri"/>
          <w:sz w:val="28"/>
          <w:szCs w:val="28"/>
        </w:rPr>
        <w:t>(</w:t>
      </w:r>
      <w:r w:rsidR="00F9469D" w:rsidRPr="001E677C">
        <w:rPr>
          <w:rFonts w:ascii="Calibri" w:hAnsi="Calibri"/>
          <w:sz w:val="28"/>
          <w:szCs w:val="28"/>
        </w:rPr>
        <w:t>860</w:t>
      </w:r>
      <w:r w:rsidRPr="001E677C">
        <w:rPr>
          <w:rFonts w:ascii="Calibri" w:hAnsi="Calibri"/>
          <w:sz w:val="28"/>
          <w:szCs w:val="28"/>
        </w:rPr>
        <w:t>)</w:t>
      </w:r>
      <w:r w:rsidR="00F9469D" w:rsidRPr="001E677C">
        <w:rPr>
          <w:rFonts w:ascii="Calibri" w:hAnsi="Calibri"/>
          <w:sz w:val="28"/>
          <w:szCs w:val="28"/>
        </w:rPr>
        <w:t>628</w:t>
      </w:r>
      <w:r w:rsidR="00337988">
        <w:rPr>
          <w:rFonts w:ascii="Calibri" w:hAnsi="Calibri"/>
          <w:sz w:val="28"/>
          <w:szCs w:val="28"/>
        </w:rPr>
        <w:t>-3059</w:t>
      </w:r>
    </w:p>
    <w:p w14:paraId="5E6C885F" w14:textId="77777777" w:rsidR="007518C5" w:rsidRPr="001E677C" w:rsidRDefault="007518C5" w:rsidP="007518C5">
      <w:pPr>
        <w:pStyle w:val="Header"/>
        <w:tabs>
          <w:tab w:val="clear" w:pos="4320"/>
          <w:tab w:val="clear" w:pos="8640"/>
        </w:tabs>
        <w:ind w:left="360"/>
        <w:rPr>
          <w:rFonts w:ascii="Calibri" w:hAnsi="Calibri"/>
          <w:sz w:val="28"/>
          <w:szCs w:val="28"/>
        </w:rPr>
      </w:pPr>
    </w:p>
    <w:p w14:paraId="04B87F1B" w14:textId="77777777" w:rsidR="00F9469D" w:rsidRPr="001E677C" w:rsidRDefault="007518C5" w:rsidP="00F9469D">
      <w:pPr>
        <w:pStyle w:val="Header"/>
        <w:tabs>
          <w:tab w:val="clear" w:pos="4320"/>
          <w:tab w:val="clear" w:pos="8640"/>
        </w:tabs>
        <w:rPr>
          <w:rFonts w:ascii="Calibri" w:hAnsi="Calibri"/>
          <w:sz w:val="28"/>
          <w:szCs w:val="28"/>
        </w:rPr>
      </w:pPr>
      <w:r w:rsidRPr="001E677C">
        <w:rPr>
          <w:rFonts w:ascii="Calibri" w:hAnsi="Calibri"/>
          <w:sz w:val="28"/>
          <w:szCs w:val="28"/>
        </w:rPr>
        <w:t>For ASLA concerns/problems/complaints, contact:</w:t>
      </w:r>
      <w:r w:rsidRPr="001E677C">
        <w:rPr>
          <w:rFonts w:ascii="Calibri" w:hAnsi="Calibri"/>
          <w:sz w:val="28"/>
          <w:szCs w:val="28"/>
        </w:rPr>
        <w:tab/>
      </w:r>
    </w:p>
    <w:p w14:paraId="34F0D313" w14:textId="34FC9824" w:rsidR="004C5C7F" w:rsidRDefault="00432CC9" w:rsidP="004C5C7F">
      <w:pPr>
        <w:pStyle w:val="Header"/>
        <w:tabs>
          <w:tab w:val="clear" w:pos="4320"/>
          <w:tab w:val="clear" w:pos="8640"/>
        </w:tabs>
        <w:rPr>
          <w:rFonts w:ascii="Calibri" w:hAnsi="Calibri"/>
          <w:sz w:val="28"/>
          <w:szCs w:val="28"/>
        </w:rPr>
      </w:pPr>
      <w:r>
        <w:rPr>
          <w:rFonts w:ascii="Calibri" w:hAnsi="Calibri"/>
          <w:sz w:val="28"/>
          <w:szCs w:val="28"/>
        </w:rPr>
        <w:t>Rita Bergstrand, RN</w:t>
      </w:r>
    </w:p>
    <w:p w14:paraId="59656442" w14:textId="0FE2E58D" w:rsidR="00A44432" w:rsidRPr="001E677C" w:rsidRDefault="00A44432" w:rsidP="004C5C7F">
      <w:pPr>
        <w:pStyle w:val="Header"/>
        <w:tabs>
          <w:tab w:val="clear" w:pos="4320"/>
          <w:tab w:val="clear" w:pos="8640"/>
        </w:tabs>
        <w:rPr>
          <w:rFonts w:ascii="Calibri" w:hAnsi="Calibri"/>
          <w:sz w:val="28"/>
          <w:szCs w:val="28"/>
        </w:rPr>
      </w:pPr>
      <w:r>
        <w:rPr>
          <w:rFonts w:ascii="Calibri" w:hAnsi="Calibri"/>
          <w:sz w:val="28"/>
          <w:szCs w:val="28"/>
        </w:rPr>
        <w:t>Supervisor of Assisted Living Services</w:t>
      </w:r>
    </w:p>
    <w:p w14:paraId="15DE5673" w14:textId="77777777" w:rsidR="007518C5" w:rsidRPr="001E677C" w:rsidRDefault="009B76EB" w:rsidP="00F9469D">
      <w:pPr>
        <w:pStyle w:val="Header"/>
        <w:tabs>
          <w:tab w:val="clear" w:pos="4320"/>
          <w:tab w:val="clear" w:pos="8640"/>
        </w:tabs>
        <w:rPr>
          <w:rFonts w:ascii="Calibri" w:hAnsi="Calibri"/>
          <w:sz w:val="28"/>
          <w:szCs w:val="28"/>
        </w:rPr>
      </w:pPr>
      <w:proofErr w:type="spellStart"/>
      <w:r w:rsidRPr="001E677C">
        <w:rPr>
          <w:rFonts w:ascii="Calibri" w:hAnsi="Calibri"/>
          <w:sz w:val="28"/>
          <w:szCs w:val="28"/>
        </w:rPr>
        <w:t>LiveWell</w:t>
      </w:r>
      <w:proofErr w:type="spellEnd"/>
      <w:r w:rsidRPr="001E677C">
        <w:rPr>
          <w:rFonts w:ascii="Calibri" w:hAnsi="Calibri"/>
          <w:sz w:val="28"/>
          <w:szCs w:val="28"/>
        </w:rPr>
        <w:t xml:space="preserve"> Connecticut</w:t>
      </w:r>
    </w:p>
    <w:p w14:paraId="0DA72564" w14:textId="77777777" w:rsidR="007518C5" w:rsidRPr="001E677C" w:rsidRDefault="00E71109" w:rsidP="00F9469D">
      <w:pPr>
        <w:pStyle w:val="Header"/>
        <w:tabs>
          <w:tab w:val="clear" w:pos="4320"/>
          <w:tab w:val="clear" w:pos="8640"/>
        </w:tabs>
        <w:rPr>
          <w:rFonts w:ascii="Calibri" w:hAnsi="Calibri"/>
          <w:sz w:val="28"/>
          <w:szCs w:val="28"/>
        </w:rPr>
      </w:pPr>
      <w:r w:rsidRPr="001E677C">
        <w:rPr>
          <w:rFonts w:ascii="Calibri" w:hAnsi="Calibri"/>
          <w:sz w:val="28"/>
          <w:szCs w:val="28"/>
        </w:rPr>
        <w:t>(</w:t>
      </w:r>
      <w:r w:rsidR="007518C5" w:rsidRPr="001E677C">
        <w:rPr>
          <w:rFonts w:ascii="Calibri" w:hAnsi="Calibri"/>
          <w:sz w:val="28"/>
          <w:szCs w:val="28"/>
        </w:rPr>
        <w:t>860</w:t>
      </w:r>
      <w:r w:rsidRPr="001E677C">
        <w:rPr>
          <w:rFonts w:ascii="Calibri" w:hAnsi="Calibri"/>
          <w:sz w:val="28"/>
          <w:szCs w:val="28"/>
        </w:rPr>
        <w:t>)</w:t>
      </w:r>
      <w:r w:rsidR="007518C5" w:rsidRPr="001E677C">
        <w:rPr>
          <w:rFonts w:ascii="Calibri" w:hAnsi="Calibri"/>
          <w:sz w:val="28"/>
          <w:szCs w:val="28"/>
        </w:rPr>
        <w:t>628-</w:t>
      </w:r>
      <w:r w:rsidR="00F9469D" w:rsidRPr="001E677C">
        <w:rPr>
          <w:rFonts w:ascii="Calibri" w:hAnsi="Calibri"/>
          <w:sz w:val="28"/>
          <w:szCs w:val="28"/>
        </w:rPr>
        <w:t>301</w:t>
      </w:r>
      <w:r w:rsidR="004C5C7F" w:rsidRPr="001E677C">
        <w:rPr>
          <w:rFonts w:ascii="Calibri" w:hAnsi="Calibri"/>
          <w:sz w:val="28"/>
          <w:szCs w:val="28"/>
        </w:rPr>
        <w:t>1</w:t>
      </w:r>
    </w:p>
    <w:p w14:paraId="605215DD" w14:textId="77777777" w:rsidR="007518C5" w:rsidRPr="001E677C" w:rsidRDefault="007518C5" w:rsidP="007518C5">
      <w:pPr>
        <w:pStyle w:val="Header"/>
        <w:tabs>
          <w:tab w:val="clear" w:pos="4320"/>
          <w:tab w:val="clear" w:pos="8640"/>
        </w:tabs>
        <w:ind w:left="360"/>
        <w:rPr>
          <w:rFonts w:ascii="Calibri" w:hAnsi="Calibri"/>
          <w:sz w:val="28"/>
          <w:szCs w:val="28"/>
        </w:rPr>
      </w:pPr>
      <w:r w:rsidRPr="001E677C">
        <w:rPr>
          <w:rFonts w:ascii="Calibri" w:hAnsi="Calibri"/>
          <w:sz w:val="28"/>
          <w:szCs w:val="28"/>
        </w:rPr>
        <w:tab/>
      </w:r>
      <w:r w:rsidRPr="001E677C">
        <w:rPr>
          <w:rFonts w:ascii="Calibri" w:hAnsi="Calibri"/>
          <w:sz w:val="28"/>
          <w:szCs w:val="28"/>
        </w:rPr>
        <w:tab/>
      </w:r>
      <w:r w:rsidRPr="001E677C">
        <w:rPr>
          <w:rFonts w:ascii="Calibri" w:hAnsi="Calibri"/>
          <w:sz w:val="28"/>
          <w:szCs w:val="28"/>
        </w:rPr>
        <w:tab/>
      </w:r>
      <w:r w:rsidRPr="001E677C">
        <w:rPr>
          <w:rFonts w:ascii="Calibri" w:hAnsi="Calibri"/>
          <w:sz w:val="28"/>
          <w:szCs w:val="28"/>
        </w:rPr>
        <w:tab/>
      </w:r>
      <w:r w:rsidRPr="001E677C">
        <w:rPr>
          <w:rFonts w:ascii="Calibri" w:hAnsi="Calibri"/>
          <w:sz w:val="28"/>
          <w:szCs w:val="28"/>
        </w:rPr>
        <w:tab/>
      </w:r>
      <w:r w:rsidRPr="001E677C">
        <w:rPr>
          <w:rFonts w:ascii="Calibri" w:hAnsi="Calibri"/>
          <w:sz w:val="28"/>
          <w:szCs w:val="28"/>
        </w:rPr>
        <w:tab/>
      </w:r>
      <w:r w:rsidRPr="001E677C">
        <w:rPr>
          <w:rFonts w:ascii="Calibri" w:hAnsi="Calibri"/>
          <w:sz w:val="28"/>
          <w:szCs w:val="28"/>
        </w:rPr>
        <w:tab/>
      </w:r>
      <w:r w:rsidRPr="001E677C">
        <w:rPr>
          <w:rFonts w:ascii="Calibri" w:hAnsi="Calibri"/>
          <w:sz w:val="28"/>
          <w:szCs w:val="28"/>
        </w:rPr>
        <w:tab/>
      </w:r>
    </w:p>
    <w:p w14:paraId="292D7360" w14:textId="77777777" w:rsidR="007518C5" w:rsidRPr="001E677C" w:rsidRDefault="007518C5" w:rsidP="007518C5">
      <w:pPr>
        <w:pStyle w:val="Header"/>
        <w:tabs>
          <w:tab w:val="clear" w:pos="4320"/>
          <w:tab w:val="clear" w:pos="8640"/>
        </w:tabs>
        <w:ind w:left="360"/>
        <w:rPr>
          <w:rFonts w:ascii="Calibri" w:hAnsi="Calibri"/>
          <w:sz w:val="28"/>
          <w:szCs w:val="28"/>
        </w:rPr>
      </w:pPr>
    </w:p>
    <w:p w14:paraId="4FB005D0" w14:textId="77777777" w:rsidR="007518C5" w:rsidRPr="001E677C" w:rsidRDefault="007518C5" w:rsidP="007518C5">
      <w:pPr>
        <w:pStyle w:val="Header"/>
        <w:tabs>
          <w:tab w:val="clear" w:pos="4320"/>
          <w:tab w:val="clear" w:pos="8640"/>
        </w:tabs>
        <w:ind w:left="360"/>
        <w:rPr>
          <w:rFonts w:ascii="Calibri" w:hAnsi="Calibri"/>
          <w:sz w:val="28"/>
          <w:szCs w:val="28"/>
        </w:rPr>
      </w:pPr>
    </w:p>
    <w:p w14:paraId="2EDBD188" w14:textId="77777777" w:rsidR="007518C5" w:rsidRPr="001E677C" w:rsidRDefault="007518C5" w:rsidP="007518C5">
      <w:pPr>
        <w:pStyle w:val="Header"/>
        <w:tabs>
          <w:tab w:val="clear" w:pos="4320"/>
          <w:tab w:val="clear" w:pos="8640"/>
        </w:tabs>
        <w:ind w:left="360"/>
        <w:rPr>
          <w:rFonts w:ascii="Calibri" w:hAnsi="Calibri"/>
          <w:sz w:val="28"/>
          <w:szCs w:val="28"/>
        </w:rPr>
      </w:pPr>
    </w:p>
    <w:p w14:paraId="4202277F" w14:textId="77777777" w:rsidR="007518C5" w:rsidRPr="001E677C" w:rsidRDefault="007518C5" w:rsidP="007518C5">
      <w:pPr>
        <w:pStyle w:val="Header"/>
        <w:tabs>
          <w:tab w:val="clear" w:pos="4320"/>
          <w:tab w:val="clear" w:pos="8640"/>
        </w:tabs>
        <w:ind w:left="360"/>
        <w:rPr>
          <w:rFonts w:ascii="Calibri" w:hAnsi="Calibri"/>
          <w:sz w:val="28"/>
          <w:szCs w:val="28"/>
        </w:rPr>
      </w:pPr>
    </w:p>
    <w:p w14:paraId="67B20BDA" w14:textId="77777777" w:rsidR="007518C5" w:rsidRPr="001E677C" w:rsidRDefault="007518C5" w:rsidP="007518C5">
      <w:pPr>
        <w:pStyle w:val="Header"/>
        <w:tabs>
          <w:tab w:val="clear" w:pos="4320"/>
          <w:tab w:val="clear" w:pos="8640"/>
        </w:tabs>
        <w:ind w:left="360"/>
        <w:rPr>
          <w:rFonts w:ascii="Calibri" w:hAnsi="Calibri"/>
          <w:sz w:val="28"/>
          <w:szCs w:val="28"/>
        </w:rPr>
      </w:pPr>
    </w:p>
    <w:p w14:paraId="347D866F" w14:textId="77777777" w:rsidR="007518C5" w:rsidRPr="001E677C" w:rsidRDefault="007518C5" w:rsidP="007518C5">
      <w:pPr>
        <w:pStyle w:val="Header"/>
        <w:tabs>
          <w:tab w:val="clear" w:pos="4320"/>
          <w:tab w:val="clear" w:pos="8640"/>
        </w:tabs>
        <w:ind w:left="360"/>
        <w:rPr>
          <w:rFonts w:ascii="Calibri" w:hAnsi="Calibri"/>
          <w:sz w:val="28"/>
          <w:szCs w:val="28"/>
        </w:rPr>
      </w:pPr>
    </w:p>
    <w:p w14:paraId="4E9B1ACD" w14:textId="77777777" w:rsidR="007518C5" w:rsidRPr="001E677C" w:rsidRDefault="007518C5" w:rsidP="007518C5">
      <w:pPr>
        <w:pStyle w:val="Header"/>
        <w:tabs>
          <w:tab w:val="clear" w:pos="4320"/>
          <w:tab w:val="clear" w:pos="8640"/>
        </w:tabs>
        <w:ind w:left="360"/>
        <w:rPr>
          <w:rFonts w:ascii="Calibri" w:hAnsi="Calibri"/>
          <w:sz w:val="28"/>
          <w:szCs w:val="28"/>
        </w:rPr>
      </w:pPr>
    </w:p>
    <w:p w14:paraId="2F601971" w14:textId="77777777" w:rsidR="007518C5" w:rsidRPr="001E677C" w:rsidRDefault="007518C5" w:rsidP="007518C5">
      <w:pPr>
        <w:pStyle w:val="Header"/>
        <w:tabs>
          <w:tab w:val="clear" w:pos="4320"/>
          <w:tab w:val="clear" w:pos="8640"/>
        </w:tabs>
        <w:ind w:left="360"/>
        <w:rPr>
          <w:rFonts w:ascii="Calibri" w:hAnsi="Calibri"/>
          <w:sz w:val="28"/>
          <w:szCs w:val="28"/>
        </w:rPr>
      </w:pPr>
    </w:p>
    <w:p w14:paraId="14BCDE44" w14:textId="77777777" w:rsidR="007518C5" w:rsidRPr="001E677C" w:rsidRDefault="007518C5" w:rsidP="007518C5">
      <w:pPr>
        <w:pStyle w:val="Header"/>
        <w:tabs>
          <w:tab w:val="clear" w:pos="4320"/>
          <w:tab w:val="clear" w:pos="8640"/>
        </w:tabs>
        <w:ind w:left="360"/>
        <w:rPr>
          <w:rFonts w:ascii="Calibri" w:hAnsi="Calibri"/>
          <w:sz w:val="28"/>
          <w:szCs w:val="28"/>
        </w:rPr>
      </w:pPr>
    </w:p>
    <w:p w14:paraId="2CA7A4DB" w14:textId="77777777" w:rsidR="007518C5" w:rsidRPr="001E677C" w:rsidRDefault="007518C5" w:rsidP="007518C5">
      <w:pPr>
        <w:pStyle w:val="Header"/>
        <w:tabs>
          <w:tab w:val="clear" w:pos="4320"/>
          <w:tab w:val="clear" w:pos="8640"/>
        </w:tabs>
        <w:ind w:left="360"/>
        <w:rPr>
          <w:rFonts w:ascii="Calibri" w:hAnsi="Calibri"/>
          <w:sz w:val="28"/>
          <w:szCs w:val="28"/>
        </w:rPr>
      </w:pPr>
    </w:p>
    <w:p w14:paraId="366C2A58" w14:textId="77777777" w:rsidR="007518C5" w:rsidRPr="001E677C" w:rsidRDefault="007518C5" w:rsidP="007518C5">
      <w:pPr>
        <w:pStyle w:val="Header"/>
        <w:tabs>
          <w:tab w:val="clear" w:pos="4320"/>
          <w:tab w:val="clear" w:pos="8640"/>
        </w:tabs>
        <w:ind w:left="360"/>
        <w:rPr>
          <w:rFonts w:ascii="Calibri" w:hAnsi="Calibri"/>
          <w:sz w:val="28"/>
          <w:szCs w:val="28"/>
        </w:rPr>
      </w:pPr>
    </w:p>
    <w:p w14:paraId="6EA14211" w14:textId="77777777" w:rsidR="007518C5" w:rsidRPr="001E677C" w:rsidRDefault="007518C5" w:rsidP="007518C5">
      <w:pPr>
        <w:pStyle w:val="Header"/>
        <w:tabs>
          <w:tab w:val="clear" w:pos="4320"/>
          <w:tab w:val="clear" w:pos="8640"/>
        </w:tabs>
        <w:ind w:left="360"/>
        <w:rPr>
          <w:rFonts w:ascii="Calibri" w:hAnsi="Calibri"/>
          <w:sz w:val="28"/>
          <w:szCs w:val="28"/>
        </w:rPr>
      </w:pPr>
    </w:p>
    <w:p w14:paraId="3B7066AF" w14:textId="77777777" w:rsidR="007518C5" w:rsidRPr="001E677C" w:rsidRDefault="007518C5" w:rsidP="007518C5">
      <w:pPr>
        <w:pStyle w:val="Header"/>
        <w:tabs>
          <w:tab w:val="clear" w:pos="4320"/>
          <w:tab w:val="clear" w:pos="8640"/>
        </w:tabs>
        <w:ind w:left="360"/>
        <w:rPr>
          <w:rFonts w:ascii="Calibri" w:hAnsi="Calibri"/>
          <w:sz w:val="28"/>
          <w:szCs w:val="28"/>
        </w:rPr>
      </w:pPr>
    </w:p>
    <w:p w14:paraId="62201F9D" w14:textId="77777777" w:rsidR="007518C5" w:rsidRPr="001E677C" w:rsidRDefault="007518C5" w:rsidP="007518C5">
      <w:pPr>
        <w:pStyle w:val="Header"/>
        <w:tabs>
          <w:tab w:val="clear" w:pos="4320"/>
          <w:tab w:val="clear" w:pos="8640"/>
        </w:tabs>
        <w:ind w:left="360"/>
        <w:rPr>
          <w:rFonts w:ascii="Calibri" w:hAnsi="Calibri"/>
          <w:sz w:val="28"/>
          <w:szCs w:val="28"/>
        </w:rPr>
      </w:pPr>
      <w:r w:rsidRPr="001E677C">
        <w:rPr>
          <w:rFonts w:ascii="Calibri" w:hAnsi="Calibri"/>
          <w:sz w:val="28"/>
          <w:szCs w:val="28"/>
        </w:rPr>
        <w:tab/>
      </w:r>
    </w:p>
    <w:p w14:paraId="0569B44A" w14:textId="77777777" w:rsidR="007518C5" w:rsidRPr="001E677C" w:rsidRDefault="007518C5" w:rsidP="007518C5">
      <w:pPr>
        <w:pStyle w:val="Header"/>
        <w:tabs>
          <w:tab w:val="clear" w:pos="4320"/>
          <w:tab w:val="clear" w:pos="8640"/>
        </w:tabs>
        <w:ind w:left="360"/>
        <w:rPr>
          <w:rFonts w:ascii="Calibri" w:hAnsi="Calibri"/>
          <w:sz w:val="28"/>
          <w:szCs w:val="28"/>
        </w:rPr>
      </w:pPr>
    </w:p>
    <w:p w14:paraId="43361DB9" w14:textId="77777777" w:rsidR="007518C5" w:rsidRPr="001E677C" w:rsidRDefault="007518C5" w:rsidP="007518C5">
      <w:pPr>
        <w:pStyle w:val="Header"/>
        <w:tabs>
          <w:tab w:val="clear" w:pos="4320"/>
          <w:tab w:val="clear" w:pos="8640"/>
        </w:tabs>
        <w:ind w:left="360"/>
        <w:rPr>
          <w:rFonts w:ascii="Calibri" w:hAnsi="Calibri"/>
          <w:sz w:val="28"/>
          <w:szCs w:val="28"/>
        </w:rPr>
      </w:pPr>
    </w:p>
    <w:p w14:paraId="0E1F2DCF" w14:textId="77777777" w:rsidR="007518C5" w:rsidRPr="001E677C" w:rsidRDefault="007518C5" w:rsidP="007518C5">
      <w:pPr>
        <w:pStyle w:val="Header"/>
        <w:tabs>
          <w:tab w:val="clear" w:pos="4320"/>
          <w:tab w:val="clear" w:pos="8640"/>
        </w:tabs>
        <w:ind w:left="360"/>
        <w:rPr>
          <w:rFonts w:ascii="Calibri" w:hAnsi="Calibri"/>
          <w:sz w:val="28"/>
          <w:szCs w:val="28"/>
        </w:rPr>
      </w:pPr>
    </w:p>
    <w:p w14:paraId="5D2D0B61" w14:textId="77777777" w:rsidR="007518C5" w:rsidRPr="001E677C" w:rsidRDefault="007518C5" w:rsidP="007518C5">
      <w:pPr>
        <w:pStyle w:val="Header"/>
        <w:tabs>
          <w:tab w:val="clear" w:pos="4320"/>
          <w:tab w:val="clear" w:pos="8640"/>
        </w:tabs>
        <w:ind w:left="360"/>
        <w:rPr>
          <w:rFonts w:ascii="Calibri" w:hAnsi="Calibri"/>
          <w:sz w:val="28"/>
          <w:szCs w:val="28"/>
        </w:rPr>
      </w:pPr>
    </w:p>
    <w:p w14:paraId="241A7663" w14:textId="77777777" w:rsidR="007518C5" w:rsidRPr="001E677C" w:rsidRDefault="007518C5" w:rsidP="007518C5">
      <w:pPr>
        <w:pStyle w:val="Header"/>
        <w:tabs>
          <w:tab w:val="clear" w:pos="4320"/>
          <w:tab w:val="clear" w:pos="8640"/>
        </w:tabs>
        <w:ind w:left="360"/>
        <w:rPr>
          <w:rFonts w:ascii="Calibri" w:hAnsi="Calibri"/>
          <w:sz w:val="28"/>
          <w:szCs w:val="28"/>
        </w:rPr>
      </w:pPr>
    </w:p>
    <w:p w14:paraId="263C67E4" w14:textId="394F2C72" w:rsidR="009B76EB" w:rsidRDefault="009B76EB" w:rsidP="001E677C">
      <w:pPr>
        <w:pStyle w:val="Header"/>
        <w:tabs>
          <w:tab w:val="clear" w:pos="4320"/>
          <w:tab w:val="clear" w:pos="8640"/>
        </w:tabs>
        <w:rPr>
          <w:rFonts w:ascii="Calibri" w:hAnsi="Calibri"/>
          <w:sz w:val="28"/>
          <w:szCs w:val="28"/>
        </w:rPr>
      </w:pPr>
    </w:p>
    <w:p w14:paraId="2D68F55F" w14:textId="2E99FCD4" w:rsidR="00E208DE" w:rsidRDefault="00E208DE" w:rsidP="001E677C">
      <w:pPr>
        <w:pStyle w:val="Header"/>
        <w:tabs>
          <w:tab w:val="clear" w:pos="4320"/>
          <w:tab w:val="clear" w:pos="8640"/>
        </w:tabs>
        <w:rPr>
          <w:rFonts w:ascii="Calibri" w:hAnsi="Calibri"/>
          <w:sz w:val="28"/>
          <w:szCs w:val="28"/>
        </w:rPr>
      </w:pPr>
    </w:p>
    <w:p w14:paraId="64851726" w14:textId="77777777" w:rsidR="00E208DE" w:rsidRPr="001E677C" w:rsidRDefault="00E208DE" w:rsidP="001E677C">
      <w:pPr>
        <w:pStyle w:val="Header"/>
        <w:tabs>
          <w:tab w:val="clear" w:pos="4320"/>
          <w:tab w:val="clear" w:pos="8640"/>
        </w:tabs>
        <w:rPr>
          <w:rFonts w:ascii="Calibri" w:hAnsi="Calibri"/>
          <w:sz w:val="28"/>
          <w:szCs w:val="28"/>
        </w:rPr>
      </w:pPr>
    </w:p>
    <w:p w14:paraId="766A6AF2" w14:textId="77777777" w:rsidR="007518C5" w:rsidRPr="001E677C" w:rsidRDefault="007518C5" w:rsidP="007518C5">
      <w:pPr>
        <w:pStyle w:val="Header"/>
        <w:tabs>
          <w:tab w:val="clear" w:pos="4320"/>
          <w:tab w:val="clear" w:pos="8640"/>
        </w:tabs>
        <w:ind w:left="360"/>
        <w:rPr>
          <w:rFonts w:ascii="Calibri" w:hAnsi="Calibri"/>
          <w:b/>
          <w:sz w:val="28"/>
          <w:szCs w:val="28"/>
        </w:rPr>
      </w:pPr>
      <w:r w:rsidRPr="001E677C">
        <w:rPr>
          <w:rFonts w:ascii="Calibri" w:hAnsi="Calibri"/>
          <w:b/>
          <w:sz w:val="28"/>
          <w:szCs w:val="28"/>
        </w:rPr>
        <w:t>PROVISION OF SERVICES OTHER THAN BY AN ASSISTED LIVING SERVICES AGENCY</w:t>
      </w:r>
    </w:p>
    <w:p w14:paraId="6B95ACF0" w14:textId="77777777" w:rsidR="007518C5" w:rsidRPr="001E677C" w:rsidRDefault="007518C5" w:rsidP="007518C5">
      <w:pPr>
        <w:pStyle w:val="Header"/>
        <w:tabs>
          <w:tab w:val="clear" w:pos="4320"/>
          <w:tab w:val="clear" w:pos="8640"/>
        </w:tabs>
        <w:ind w:left="360"/>
        <w:rPr>
          <w:rFonts w:ascii="Calibri" w:hAnsi="Calibri"/>
          <w:sz w:val="28"/>
          <w:szCs w:val="28"/>
          <w:u w:val="single"/>
        </w:rPr>
      </w:pPr>
    </w:p>
    <w:p w14:paraId="68186A19" w14:textId="77777777" w:rsidR="007518C5" w:rsidRPr="001E677C" w:rsidRDefault="007518C5" w:rsidP="007518C5">
      <w:pPr>
        <w:pStyle w:val="Header"/>
        <w:tabs>
          <w:tab w:val="clear" w:pos="4320"/>
          <w:tab w:val="clear" w:pos="8640"/>
        </w:tabs>
        <w:ind w:left="360"/>
        <w:rPr>
          <w:rFonts w:ascii="Calibri" w:hAnsi="Calibri"/>
          <w:sz w:val="28"/>
          <w:szCs w:val="28"/>
        </w:rPr>
      </w:pPr>
      <w:r w:rsidRPr="001E677C">
        <w:rPr>
          <w:rFonts w:ascii="Calibri" w:hAnsi="Calibri"/>
          <w:sz w:val="28"/>
          <w:szCs w:val="28"/>
        </w:rPr>
        <w:lastRenderedPageBreak/>
        <w:t>All residents have the right to have services provided by an individual or entity other than the Assisted Living Services Agency.</w:t>
      </w:r>
    </w:p>
    <w:p w14:paraId="0BAB251D" w14:textId="77777777" w:rsidR="007518C5" w:rsidRPr="001E677C" w:rsidRDefault="007518C5" w:rsidP="007518C5">
      <w:pPr>
        <w:pStyle w:val="Header"/>
        <w:tabs>
          <w:tab w:val="clear" w:pos="4320"/>
          <w:tab w:val="clear" w:pos="8640"/>
        </w:tabs>
        <w:ind w:left="360"/>
        <w:rPr>
          <w:rFonts w:ascii="Calibri" w:hAnsi="Calibri"/>
          <w:sz w:val="28"/>
          <w:szCs w:val="28"/>
        </w:rPr>
      </w:pPr>
    </w:p>
    <w:p w14:paraId="3FBB8FD1" w14:textId="77777777" w:rsidR="007518C5" w:rsidRPr="001E677C" w:rsidRDefault="007518C5" w:rsidP="007518C5">
      <w:pPr>
        <w:pStyle w:val="Header"/>
        <w:tabs>
          <w:tab w:val="clear" w:pos="4320"/>
          <w:tab w:val="clear" w:pos="8640"/>
        </w:tabs>
        <w:ind w:left="360"/>
        <w:rPr>
          <w:rFonts w:ascii="Calibri" w:hAnsi="Calibri"/>
          <w:sz w:val="28"/>
          <w:szCs w:val="28"/>
        </w:rPr>
      </w:pPr>
      <w:r w:rsidRPr="001E677C">
        <w:rPr>
          <w:rFonts w:ascii="Calibri" w:hAnsi="Calibri"/>
          <w:sz w:val="28"/>
          <w:szCs w:val="28"/>
        </w:rPr>
        <w:t xml:space="preserve">All residents may also </w:t>
      </w:r>
      <w:proofErr w:type="gramStart"/>
      <w:r w:rsidRPr="001E677C">
        <w:rPr>
          <w:rFonts w:ascii="Calibri" w:hAnsi="Calibri"/>
          <w:sz w:val="28"/>
          <w:szCs w:val="28"/>
        </w:rPr>
        <w:t>make arrangements</w:t>
      </w:r>
      <w:proofErr w:type="gramEnd"/>
      <w:r w:rsidRPr="001E677C">
        <w:rPr>
          <w:rFonts w:ascii="Calibri" w:hAnsi="Calibri"/>
          <w:sz w:val="28"/>
          <w:szCs w:val="28"/>
        </w:rPr>
        <w:t xml:space="preserve"> for services by an Assisted Living Services Agency, which does not have a formal contract with the Managed Residential Community of </w:t>
      </w:r>
      <w:proofErr w:type="spellStart"/>
      <w:r w:rsidR="00DC00C6" w:rsidRPr="001E677C">
        <w:rPr>
          <w:rFonts w:ascii="Calibri" w:hAnsi="Calibri"/>
          <w:sz w:val="28"/>
          <w:szCs w:val="28"/>
        </w:rPr>
        <w:t>LiveWell</w:t>
      </w:r>
      <w:proofErr w:type="spellEnd"/>
      <w:r w:rsidR="00DC00C6" w:rsidRPr="001E677C">
        <w:rPr>
          <w:rFonts w:ascii="Calibri" w:hAnsi="Calibri"/>
          <w:sz w:val="28"/>
          <w:szCs w:val="28"/>
        </w:rPr>
        <w:t xml:space="preserve"> Connecticut</w:t>
      </w:r>
      <w:r w:rsidRPr="001E677C">
        <w:rPr>
          <w:rFonts w:ascii="Calibri" w:hAnsi="Calibri"/>
          <w:sz w:val="28"/>
          <w:szCs w:val="28"/>
        </w:rPr>
        <w:t>.</w:t>
      </w:r>
    </w:p>
    <w:p w14:paraId="19892D4E" w14:textId="77777777" w:rsidR="007518C5" w:rsidRPr="001E677C" w:rsidRDefault="007518C5" w:rsidP="007518C5">
      <w:pPr>
        <w:pStyle w:val="Header"/>
        <w:tabs>
          <w:tab w:val="clear" w:pos="4320"/>
          <w:tab w:val="clear" w:pos="8640"/>
        </w:tabs>
        <w:ind w:left="360"/>
        <w:rPr>
          <w:rFonts w:ascii="Calibri" w:hAnsi="Calibri"/>
          <w:sz w:val="28"/>
          <w:szCs w:val="28"/>
        </w:rPr>
      </w:pPr>
    </w:p>
    <w:p w14:paraId="3E9BBDC9" w14:textId="77777777" w:rsidR="007518C5" w:rsidRPr="001E677C" w:rsidRDefault="007518C5" w:rsidP="007518C5">
      <w:pPr>
        <w:pStyle w:val="Header"/>
        <w:tabs>
          <w:tab w:val="clear" w:pos="4320"/>
          <w:tab w:val="clear" w:pos="8640"/>
        </w:tabs>
        <w:ind w:left="360"/>
        <w:rPr>
          <w:rFonts w:ascii="Calibri" w:hAnsi="Calibri"/>
          <w:sz w:val="28"/>
          <w:szCs w:val="28"/>
        </w:rPr>
      </w:pPr>
      <w:r w:rsidRPr="001E677C">
        <w:rPr>
          <w:rFonts w:ascii="Calibri" w:hAnsi="Calibri"/>
          <w:sz w:val="28"/>
          <w:szCs w:val="28"/>
        </w:rPr>
        <w:t>All residents have the right to terminate or reduce services provided by an Assisted Living Services Agency at any time that they choose.</w:t>
      </w:r>
    </w:p>
    <w:p w14:paraId="77CCA78D" w14:textId="77777777" w:rsidR="007518C5" w:rsidRPr="001E677C" w:rsidRDefault="007518C5" w:rsidP="007518C5">
      <w:pPr>
        <w:pStyle w:val="Header"/>
        <w:tabs>
          <w:tab w:val="clear" w:pos="4320"/>
          <w:tab w:val="clear" w:pos="8640"/>
        </w:tabs>
        <w:ind w:left="360"/>
        <w:rPr>
          <w:rFonts w:ascii="Calibri" w:hAnsi="Calibri"/>
          <w:sz w:val="28"/>
          <w:szCs w:val="28"/>
        </w:rPr>
      </w:pPr>
    </w:p>
    <w:p w14:paraId="0144BCC5" w14:textId="77777777" w:rsidR="007518C5" w:rsidRDefault="007518C5" w:rsidP="007518C5">
      <w:pPr>
        <w:pStyle w:val="Header"/>
        <w:tabs>
          <w:tab w:val="clear" w:pos="4320"/>
          <w:tab w:val="clear" w:pos="8640"/>
        </w:tabs>
        <w:ind w:left="360"/>
        <w:rPr>
          <w:rFonts w:ascii="Calibri" w:hAnsi="Calibri"/>
          <w:sz w:val="28"/>
          <w:szCs w:val="28"/>
        </w:rPr>
      </w:pPr>
      <w:r w:rsidRPr="001E677C">
        <w:rPr>
          <w:rFonts w:ascii="Calibri" w:hAnsi="Calibri"/>
          <w:sz w:val="28"/>
          <w:szCs w:val="28"/>
        </w:rPr>
        <w:t xml:space="preserve">All residents shall be provided with a description of Medicare covered or </w:t>
      </w:r>
      <w:proofErr w:type="gramStart"/>
      <w:r w:rsidRPr="001E677C">
        <w:rPr>
          <w:rFonts w:ascii="Calibri" w:hAnsi="Calibri"/>
          <w:sz w:val="28"/>
          <w:szCs w:val="28"/>
        </w:rPr>
        <w:t>third party</w:t>
      </w:r>
      <w:proofErr w:type="gramEnd"/>
      <w:r w:rsidRPr="001E677C">
        <w:rPr>
          <w:rFonts w:ascii="Calibri" w:hAnsi="Calibri"/>
          <w:sz w:val="28"/>
          <w:szCs w:val="28"/>
        </w:rPr>
        <w:t xml:space="preserve"> billing services and will be provided a list of payment requirements for such services by the contracted Home Health Care Agency.</w:t>
      </w:r>
    </w:p>
    <w:p w14:paraId="450A7E73" w14:textId="77777777" w:rsidR="003169C8" w:rsidRDefault="003169C8" w:rsidP="007518C5">
      <w:pPr>
        <w:pStyle w:val="Header"/>
        <w:tabs>
          <w:tab w:val="clear" w:pos="4320"/>
          <w:tab w:val="clear" w:pos="8640"/>
        </w:tabs>
        <w:ind w:left="360"/>
        <w:rPr>
          <w:rFonts w:ascii="Calibri" w:hAnsi="Calibri"/>
          <w:sz w:val="28"/>
          <w:szCs w:val="28"/>
        </w:rPr>
      </w:pPr>
    </w:p>
    <w:p w14:paraId="3EA1D40D" w14:textId="77777777" w:rsidR="003169C8" w:rsidRDefault="003169C8" w:rsidP="007518C5">
      <w:pPr>
        <w:pStyle w:val="Header"/>
        <w:tabs>
          <w:tab w:val="clear" w:pos="4320"/>
          <w:tab w:val="clear" w:pos="8640"/>
        </w:tabs>
        <w:ind w:left="360"/>
        <w:rPr>
          <w:rFonts w:ascii="Calibri" w:hAnsi="Calibri"/>
          <w:sz w:val="28"/>
          <w:szCs w:val="28"/>
        </w:rPr>
      </w:pPr>
    </w:p>
    <w:p w14:paraId="6150C698" w14:textId="77777777" w:rsidR="003169C8" w:rsidRDefault="003169C8" w:rsidP="007518C5">
      <w:pPr>
        <w:pStyle w:val="Header"/>
        <w:tabs>
          <w:tab w:val="clear" w:pos="4320"/>
          <w:tab w:val="clear" w:pos="8640"/>
        </w:tabs>
        <w:ind w:left="360"/>
        <w:rPr>
          <w:rFonts w:ascii="Calibri" w:hAnsi="Calibri"/>
          <w:sz w:val="28"/>
          <w:szCs w:val="28"/>
        </w:rPr>
      </w:pPr>
    </w:p>
    <w:p w14:paraId="72DFA72F" w14:textId="77777777" w:rsidR="003169C8" w:rsidRDefault="003169C8" w:rsidP="007518C5">
      <w:pPr>
        <w:pStyle w:val="Header"/>
        <w:tabs>
          <w:tab w:val="clear" w:pos="4320"/>
          <w:tab w:val="clear" w:pos="8640"/>
        </w:tabs>
        <w:ind w:left="360"/>
        <w:rPr>
          <w:rFonts w:ascii="Calibri" w:hAnsi="Calibri"/>
          <w:sz w:val="28"/>
          <w:szCs w:val="28"/>
        </w:rPr>
      </w:pPr>
    </w:p>
    <w:p w14:paraId="091D9A7B" w14:textId="77777777" w:rsidR="003169C8" w:rsidRDefault="003169C8" w:rsidP="007518C5">
      <w:pPr>
        <w:pStyle w:val="Header"/>
        <w:tabs>
          <w:tab w:val="clear" w:pos="4320"/>
          <w:tab w:val="clear" w:pos="8640"/>
        </w:tabs>
        <w:ind w:left="360"/>
        <w:rPr>
          <w:rFonts w:ascii="Calibri" w:hAnsi="Calibri"/>
          <w:sz w:val="28"/>
          <w:szCs w:val="28"/>
        </w:rPr>
      </w:pPr>
    </w:p>
    <w:p w14:paraId="4FBC2372" w14:textId="77777777" w:rsidR="003169C8" w:rsidRDefault="003169C8" w:rsidP="007518C5">
      <w:pPr>
        <w:pStyle w:val="Header"/>
        <w:tabs>
          <w:tab w:val="clear" w:pos="4320"/>
          <w:tab w:val="clear" w:pos="8640"/>
        </w:tabs>
        <w:ind w:left="360"/>
        <w:rPr>
          <w:rFonts w:ascii="Calibri" w:hAnsi="Calibri"/>
          <w:sz w:val="28"/>
          <w:szCs w:val="28"/>
        </w:rPr>
      </w:pPr>
    </w:p>
    <w:p w14:paraId="7FA8A02E" w14:textId="77777777" w:rsidR="003169C8" w:rsidRDefault="003169C8" w:rsidP="007518C5">
      <w:pPr>
        <w:pStyle w:val="Header"/>
        <w:tabs>
          <w:tab w:val="clear" w:pos="4320"/>
          <w:tab w:val="clear" w:pos="8640"/>
        </w:tabs>
        <w:ind w:left="360"/>
        <w:rPr>
          <w:rFonts w:ascii="Calibri" w:hAnsi="Calibri"/>
          <w:sz w:val="28"/>
          <w:szCs w:val="28"/>
        </w:rPr>
      </w:pPr>
    </w:p>
    <w:p w14:paraId="031607C4" w14:textId="77777777" w:rsidR="003169C8" w:rsidRDefault="003169C8" w:rsidP="007518C5">
      <w:pPr>
        <w:pStyle w:val="Header"/>
        <w:tabs>
          <w:tab w:val="clear" w:pos="4320"/>
          <w:tab w:val="clear" w:pos="8640"/>
        </w:tabs>
        <w:ind w:left="360"/>
        <w:rPr>
          <w:rFonts w:ascii="Calibri" w:hAnsi="Calibri"/>
          <w:sz w:val="28"/>
          <w:szCs w:val="28"/>
        </w:rPr>
      </w:pPr>
    </w:p>
    <w:p w14:paraId="7F3491D6" w14:textId="77777777" w:rsidR="003169C8" w:rsidRDefault="003169C8" w:rsidP="007518C5">
      <w:pPr>
        <w:pStyle w:val="Header"/>
        <w:tabs>
          <w:tab w:val="clear" w:pos="4320"/>
          <w:tab w:val="clear" w:pos="8640"/>
        </w:tabs>
        <w:ind w:left="360"/>
        <w:rPr>
          <w:rFonts w:ascii="Calibri" w:hAnsi="Calibri"/>
          <w:sz w:val="28"/>
          <w:szCs w:val="28"/>
        </w:rPr>
      </w:pPr>
    </w:p>
    <w:p w14:paraId="1ECBC252" w14:textId="77777777" w:rsidR="003169C8" w:rsidRDefault="003169C8" w:rsidP="007518C5">
      <w:pPr>
        <w:pStyle w:val="Header"/>
        <w:tabs>
          <w:tab w:val="clear" w:pos="4320"/>
          <w:tab w:val="clear" w:pos="8640"/>
        </w:tabs>
        <w:ind w:left="360"/>
        <w:rPr>
          <w:rFonts w:ascii="Calibri" w:hAnsi="Calibri"/>
          <w:sz w:val="28"/>
          <w:szCs w:val="28"/>
        </w:rPr>
      </w:pPr>
    </w:p>
    <w:p w14:paraId="09EA8CD9" w14:textId="77777777" w:rsidR="003169C8" w:rsidRDefault="003169C8" w:rsidP="007518C5">
      <w:pPr>
        <w:pStyle w:val="Header"/>
        <w:tabs>
          <w:tab w:val="clear" w:pos="4320"/>
          <w:tab w:val="clear" w:pos="8640"/>
        </w:tabs>
        <w:ind w:left="360"/>
        <w:rPr>
          <w:rFonts w:ascii="Calibri" w:hAnsi="Calibri"/>
          <w:sz w:val="28"/>
          <w:szCs w:val="28"/>
        </w:rPr>
      </w:pPr>
    </w:p>
    <w:p w14:paraId="062A1822" w14:textId="77777777" w:rsidR="003169C8" w:rsidRDefault="003169C8" w:rsidP="007518C5">
      <w:pPr>
        <w:pStyle w:val="Header"/>
        <w:tabs>
          <w:tab w:val="clear" w:pos="4320"/>
          <w:tab w:val="clear" w:pos="8640"/>
        </w:tabs>
        <w:ind w:left="360"/>
        <w:rPr>
          <w:rFonts w:ascii="Calibri" w:hAnsi="Calibri"/>
          <w:sz w:val="28"/>
          <w:szCs w:val="28"/>
        </w:rPr>
      </w:pPr>
    </w:p>
    <w:p w14:paraId="17EC85C7" w14:textId="77777777" w:rsidR="003169C8" w:rsidRDefault="003169C8" w:rsidP="007518C5">
      <w:pPr>
        <w:pStyle w:val="Header"/>
        <w:tabs>
          <w:tab w:val="clear" w:pos="4320"/>
          <w:tab w:val="clear" w:pos="8640"/>
        </w:tabs>
        <w:ind w:left="360"/>
        <w:rPr>
          <w:rFonts w:ascii="Calibri" w:hAnsi="Calibri"/>
          <w:sz w:val="28"/>
          <w:szCs w:val="28"/>
        </w:rPr>
      </w:pPr>
    </w:p>
    <w:p w14:paraId="67D4EA53" w14:textId="77777777" w:rsidR="003169C8" w:rsidRDefault="003169C8" w:rsidP="007518C5">
      <w:pPr>
        <w:pStyle w:val="Header"/>
        <w:tabs>
          <w:tab w:val="clear" w:pos="4320"/>
          <w:tab w:val="clear" w:pos="8640"/>
        </w:tabs>
        <w:ind w:left="360"/>
        <w:rPr>
          <w:rFonts w:ascii="Calibri" w:hAnsi="Calibri"/>
          <w:sz w:val="28"/>
          <w:szCs w:val="28"/>
        </w:rPr>
      </w:pPr>
    </w:p>
    <w:p w14:paraId="6E2E537B" w14:textId="77777777" w:rsidR="003169C8" w:rsidRDefault="003169C8" w:rsidP="007518C5">
      <w:pPr>
        <w:pStyle w:val="Header"/>
        <w:tabs>
          <w:tab w:val="clear" w:pos="4320"/>
          <w:tab w:val="clear" w:pos="8640"/>
        </w:tabs>
        <w:ind w:left="360"/>
        <w:rPr>
          <w:rFonts w:ascii="Calibri" w:hAnsi="Calibri"/>
          <w:sz w:val="28"/>
          <w:szCs w:val="28"/>
        </w:rPr>
      </w:pPr>
    </w:p>
    <w:p w14:paraId="02459404" w14:textId="77777777" w:rsidR="003169C8" w:rsidRDefault="003169C8" w:rsidP="007518C5">
      <w:pPr>
        <w:pStyle w:val="Header"/>
        <w:tabs>
          <w:tab w:val="clear" w:pos="4320"/>
          <w:tab w:val="clear" w:pos="8640"/>
        </w:tabs>
        <w:ind w:left="360"/>
        <w:rPr>
          <w:rFonts w:ascii="Calibri" w:hAnsi="Calibri"/>
          <w:sz w:val="28"/>
          <w:szCs w:val="28"/>
        </w:rPr>
      </w:pPr>
    </w:p>
    <w:p w14:paraId="424C1A85" w14:textId="77777777" w:rsidR="003169C8" w:rsidRDefault="003169C8" w:rsidP="007518C5">
      <w:pPr>
        <w:pStyle w:val="Header"/>
        <w:tabs>
          <w:tab w:val="clear" w:pos="4320"/>
          <w:tab w:val="clear" w:pos="8640"/>
        </w:tabs>
        <w:ind w:left="360"/>
        <w:rPr>
          <w:rFonts w:ascii="Calibri" w:hAnsi="Calibri"/>
          <w:sz w:val="28"/>
          <w:szCs w:val="28"/>
        </w:rPr>
      </w:pPr>
    </w:p>
    <w:p w14:paraId="7CA23B94" w14:textId="77777777" w:rsidR="003169C8" w:rsidRDefault="003169C8" w:rsidP="007518C5">
      <w:pPr>
        <w:pStyle w:val="Header"/>
        <w:tabs>
          <w:tab w:val="clear" w:pos="4320"/>
          <w:tab w:val="clear" w:pos="8640"/>
        </w:tabs>
        <w:ind w:left="360"/>
        <w:rPr>
          <w:rFonts w:ascii="Calibri" w:hAnsi="Calibri"/>
          <w:sz w:val="28"/>
          <w:szCs w:val="28"/>
        </w:rPr>
      </w:pPr>
    </w:p>
    <w:p w14:paraId="76D496BF" w14:textId="77777777" w:rsidR="003169C8" w:rsidRPr="001E677C" w:rsidRDefault="003169C8" w:rsidP="007518C5">
      <w:pPr>
        <w:pStyle w:val="Header"/>
        <w:tabs>
          <w:tab w:val="clear" w:pos="4320"/>
          <w:tab w:val="clear" w:pos="8640"/>
        </w:tabs>
        <w:ind w:left="360"/>
        <w:rPr>
          <w:rFonts w:ascii="Calibri" w:hAnsi="Calibri"/>
          <w:sz w:val="28"/>
          <w:szCs w:val="28"/>
        </w:rPr>
      </w:pPr>
    </w:p>
    <w:p w14:paraId="54A81280" w14:textId="77777777" w:rsidR="007518C5" w:rsidRPr="001E677C" w:rsidRDefault="007518C5" w:rsidP="001E677C">
      <w:pPr>
        <w:pStyle w:val="Header"/>
        <w:tabs>
          <w:tab w:val="clear" w:pos="4320"/>
          <w:tab w:val="clear" w:pos="8640"/>
        </w:tabs>
        <w:rPr>
          <w:rFonts w:ascii="Calibri" w:hAnsi="Calibri"/>
          <w:sz w:val="28"/>
          <w:szCs w:val="28"/>
        </w:rPr>
      </w:pPr>
    </w:p>
    <w:p w14:paraId="4EDA8EBE" w14:textId="77777777" w:rsidR="003169C8" w:rsidRPr="003169C8" w:rsidRDefault="003169C8" w:rsidP="003169C8">
      <w:pPr>
        <w:spacing w:after="0" w:line="240" w:lineRule="auto"/>
        <w:rPr>
          <w:rFonts w:eastAsia="Times New Roman" w:cs="Times New Roman"/>
          <w:sz w:val="28"/>
          <w:szCs w:val="28"/>
        </w:rPr>
      </w:pPr>
      <w:r w:rsidRPr="003169C8">
        <w:rPr>
          <w:rFonts w:eastAsia="Times New Roman" w:cs="Times New Roman"/>
          <w:sz w:val="28"/>
          <w:szCs w:val="28"/>
        </w:rPr>
        <w:t>I HEREBY ACKNOWLEDGE THAT I HAVE RECEIVED A COPY OF THIS RESIDENTS’ BILL OF RIGHTS AND THAT IT HAS BEEN EXPLAINED TO ME.</w:t>
      </w:r>
    </w:p>
    <w:p w14:paraId="31A2EB7C" w14:textId="77777777" w:rsidR="003169C8" w:rsidRPr="003169C8" w:rsidRDefault="003169C8" w:rsidP="003169C8">
      <w:pPr>
        <w:spacing w:after="0" w:line="240" w:lineRule="auto"/>
        <w:rPr>
          <w:rFonts w:eastAsia="Times New Roman" w:cs="Times New Roman"/>
          <w:sz w:val="28"/>
          <w:szCs w:val="28"/>
        </w:rPr>
      </w:pPr>
    </w:p>
    <w:p w14:paraId="5230D36E" w14:textId="77777777" w:rsidR="003169C8" w:rsidRPr="003169C8" w:rsidRDefault="003169C8" w:rsidP="003169C8">
      <w:pPr>
        <w:spacing w:after="0" w:line="240" w:lineRule="auto"/>
        <w:rPr>
          <w:rFonts w:eastAsia="Times New Roman" w:cs="Times New Roman"/>
          <w:sz w:val="28"/>
          <w:szCs w:val="28"/>
        </w:rPr>
      </w:pPr>
    </w:p>
    <w:p w14:paraId="362C0591" w14:textId="77777777" w:rsidR="003169C8" w:rsidRPr="003169C8" w:rsidRDefault="003169C8" w:rsidP="003169C8">
      <w:pPr>
        <w:spacing w:after="0" w:line="240" w:lineRule="auto"/>
        <w:rPr>
          <w:rFonts w:eastAsia="Times New Roman" w:cs="Times New Roman"/>
          <w:sz w:val="28"/>
          <w:szCs w:val="28"/>
        </w:rPr>
      </w:pPr>
      <w:r w:rsidRPr="003169C8">
        <w:rPr>
          <w:rFonts w:eastAsia="Times New Roman" w:cs="Times New Roman"/>
          <w:sz w:val="28"/>
          <w:szCs w:val="28"/>
        </w:rPr>
        <w:lastRenderedPageBreak/>
        <w:t>____________________________________</w:t>
      </w:r>
    </w:p>
    <w:p w14:paraId="51DE6703" w14:textId="77777777" w:rsidR="003169C8" w:rsidRPr="003169C8" w:rsidRDefault="003169C8" w:rsidP="003169C8">
      <w:pPr>
        <w:spacing w:after="0" w:line="240" w:lineRule="auto"/>
        <w:rPr>
          <w:rFonts w:eastAsia="Times New Roman" w:cs="Times New Roman"/>
          <w:sz w:val="28"/>
          <w:szCs w:val="28"/>
        </w:rPr>
      </w:pPr>
      <w:r w:rsidRPr="003169C8">
        <w:rPr>
          <w:rFonts w:eastAsia="Times New Roman" w:cs="Times New Roman"/>
          <w:sz w:val="28"/>
          <w:szCs w:val="28"/>
        </w:rPr>
        <w:t>Resident’s Name</w:t>
      </w:r>
    </w:p>
    <w:p w14:paraId="5C22C809" w14:textId="77777777" w:rsidR="003169C8" w:rsidRPr="003169C8" w:rsidRDefault="003169C8" w:rsidP="003169C8">
      <w:pPr>
        <w:spacing w:after="0" w:line="240" w:lineRule="auto"/>
        <w:rPr>
          <w:rFonts w:eastAsia="Times New Roman" w:cs="Times New Roman"/>
          <w:sz w:val="28"/>
          <w:szCs w:val="28"/>
        </w:rPr>
      </w:pPr>
    </w:p>
    <w:p w14:paraId="3D60FB54" w14:textId="77777777" w:rsidR="003169C8" w:rsidRPr="003169C8" w:rsidRDefault="003169C8" w:rsidP="003169C8">
      <w:pPr>
        <w:spacing w:after="0" w:line="240" w:lineRule="auto"/>
        <w:rPr>
          <w:rFonts w:eastAsia="Times New Roman" w:cs="Times New Roman"/>
          <w:sz w:val="28"/>
          <w:szCs w:val="28"/>
        </w:rPr>
      </w:pPr>
    </w:p>
    <w:p w14:paraId="4C969B3C" w14:textId="77777777" w:rsidR="003169C8" w:rsidRPr="003169C8" w:rsidRDefault="003169C8" w:rsidP="003169C8">
      <w:pPr>
        <w:spacing w:after="0" w:line="240" w:lineRule="auto"/>
        <w:rPr>
          <w:rFonts w:eastAsia="Times New Roman" w:cs="Times New Roman"/>
          <w:sz w:val="28"/>
          <w:szCs w:val="28"/>
        </w:rPr>
      </w:pPr>
      <w:r w:rsidRPr="003169C8">
        <w:rPr>
          <w:rFonts w:eastAsia="Times New Roman" w:cs="Times New Roman"/>
          <w:sz w:val="28"/>
          <w:szCs w:val="28"/>
        </w:rPr>
        <w:t>_____________________________________</w:t>
      </w:r>
    </w:p>
    <w:p w14:paraId="48CE1ED8" w14:textId="77777777" w:rsidR="003169C8" w:rsidRPr="003169C8" w:rsidRDefault="003169C8" w:rsidP="003169C8">
      <w:pPr>
        <w:spacing w:after="0" w:line="240" w:lineRule="auto"/>
        <w:rPr>
          <w:rFonts w:eastAsia="Times New Roman" w:cs="Times New Roman"/>
          <w:sz w:val="28"/>
          <w:szCs w:val="28"/>
        </w:rPr>
      </w:pPr>
      <w:r w:rsidRPr="003169C8">
        <w:rPr>
          <w:rFonts w:eastAsia="Times New Roman" w:cs="Times New Roman"/>
          <w:sz w:val="28"/>
          <w:szCs w:val="28"/>
        </w:rPr>
        <w:t>Signature</w:t>
      </w:r>
    </w:p>
    <w:p w14:paraId="26821A57" w14:textId="77777777" w:rsidR="003169C8" w:rsidRPr="003169C8" w:rsidRDefault="003169C8" w:rsidP="003169C8">
      <w:pPr>
        <w:spacing w:after="0" w:line="240" w:lineRule="auto"/>
        <w:rPr>
          <w:rFonts w:eastAsia="Times New Roman" w:cs="Times New Roman"/>
          <w:sz w:val="28"/>
          <w:szCs w:val="28"/>
        </w:rPr>
      </w:pPr>
    </w:p>
    <w:p w14:paraId="68393539" w14:textId="77777777" w:rsidR="003169C8" w:rsidRPr="003169C8" w:rsidRDefault="003169C8" w:rsidP="003169C8">
      <w:pPr>
        <w:spacing w:after="0" w:line="240" w:lineRule="auto"/>
        <w:rPr>
          <w:rFonts w:eastAsia="Times New Roman" w:cs="Times New Roman"/>
          <w:sz w:val="28"/>
          <w:szCs w:val="28"/>
        </w:rPr>
      </w:pPr>
    </w:p>
    <w:p w14:paraId="75BBBFB1" w14:textId="77777777" w:rsidR="003169C8" w:rsidRPr="003169C8" w:rsidRDefault="003169C8" w:rsidP="003169C8">
      <w:pPr>
        <w:spacing w:after="0" w:line="240" w:lineRule="auto"/>
        <w:rPr>
          <w:rFonts w:eastAsia="Times New Roman" w:cs="Times New Roman"/>
          <w:sz w:val="28"/>
          <w:szCs w:val="28"/>
        </w:rPr>
      </w:pPr>
      <w:r w:rsidRPr="003169C8">
        <w:rPr>
          <w:rFonts w:eastAsia="Times New Roman" w:cs="Times New Roman"/>
          <w:sz w:val="28"/>
          <w:szCs w:val="28"/>
        </w:rPr>
        <w:t>____________________________________</w:t>
      </w:r>
    </w:p>
    <w:p w14:paraId="3EB5F066" w14:textId="77777777" w:rsidR="003169C8" w:rsidRPr="003169C8" w:rsidRDefault="003169C8" w:rsidP="003169C8">
      <w:pPr>
        <w:spacing w:after="0" w:line="240" w:lineRule="auto"/>
        <w:rPr>
          <w:rFonts w:eastAsia="Times New Roman" w:cs="Times New Roman"/>
          <w:sz w:val="28"/>
          <w:szCs w:val="28"/>
        </w:rPr>
      </w:pPr>
      <w:r w:rsidRPr="003169C8">
        <w:rPr>
          <w:rFonts w:eastAsia="Times New Roman" w:cs="Times New Roman"/>
          <w:sz w:val="28"/>
          <w:szCs w:val="28"/>
        </w:rPr>
        <w:t>Date</w:t>
      </w:r>
    </w:p>
    <w:p w14:paraId="64D43FB6" w14:textId="77777777" w:rsidR="003169C8" w:rsidRPr="003169C8" w:rsidRDefault="003169C8" w:rsidP="003169C8">
      <w:pPr>
        <w:spacing w:after="0" w:line="240" w:lineRule="auto"/>
        <w:rPr>
          <w:rFonts w:eastAsia="Times New Roman" w:cs="Times New Roman"/>
          <w:sz w:val="28"/>
          <w:szCs w:val="28"/>
        </w:rPr>
      </w:pPr>
    </w:p>
    <w:p w14:paraId="3D9D0DF9" w14:textId="77777777" w:rsidR="003169C8" w:rsidRPr="003169C8" w:rsidRDefault="003169C8" w:rsidP="003169C8">
      <w:pPr>
        <w:spacing w:after="0" w:line="240" w:lineRule="auto"/>
        <w:rPr>
          <w:rFonts w:eastAsia="Times New Roman" w:cs="Times New Roman"/>
          <w:sz w:val="28"/>
          <w:szCs w:val="28"/>
        </w:rPr>
      </w:pPr>
    </w:p>
    <w:p w14:paraId="4D2DCFAA" w14:textId="77777777" w:rsidR="003169C8" w:rsidRPr="003169C8" w:rsidRDefault="003169C8" w:rsidP="003169C8">
      <w:pPr>
        <w:spacing w:after="0" w:line="240" w:lineRule="auto"/>
        <w:rPr>
          <w:rFonts w:eastAsia="Times New Roman" w:cs="Times New Roman"/>
          <w:sz w:val="28"/>
          <w:szCs w:val="28"/>
        </w:rPr>
      </w:pPr>
    </w:p>
    <w:p w14:paraId="71848E29" w14:textId="77777777" w:rsidR="003169C8" w:rsidRPr="003169C8" w:rsidRDefault="003169C8" w:rsidP="003169C8">
      <w:pPr>
        <w:spacing w:after="0" w:line="240" w:lineRule="auto"/>
        <w:rPr>
          <w:rFonts w:eastAsia="Times New Roman" w:cs="Times New Roman"/>
          <w:sz w:val="28"/>
          <w:szCs w:val="28"/>
        </w:rPr>
      </w:pPr>
      <w:r w:rsidRPr="003169C8">
        <w:rPr>
          <w:rFonts w:eastAsia="Times New Roman" w:cs="Times New Roman"/>
          <w:sz w:val="28"/>
          <w:szCs w:val="28"/>
        </w:rPr>
        <w:t>If signed by someone other than Resident:</w:t>
      </w:r>
    </w:p>
    <w:p w14:paraId="054EC032" w14:textId="77777777" w:rsidR="003169C8" w:rsidRPr="003169C8" w:rsidRDefault="003169C8" w:rsidP="003169C8">
      <w:pPr>
        <w:spacing w:after="0" w:line="240" w:lineRule="auto"/>
        <w:rPr>
          <w:rFonts w:eastAsia="Times New Roman" w:cs="Times New Roman"/>
          <w:sz w:val="28"/>
          <w:szCs w:val="28"/>
        </w:rPr>
      </w:pPr>
    </w:p>
    <w:p w14:paraId="392FF709" w14:textId="77777777" w:rsidR="003169C8" w:rsidRPr="003169C8" w:rsidRDefault="003169C8" w:rsidP="003169C8">
      <w:pPr>
        <w:spacing w:after="0" w:line="240" w:lineRule="auto"/>
        <w:rPr>
          <w:rFonts w:eastAsia="Times New Roman" w:cs="Times New Roman"/>
          <w:sz w:val="28"/>
          <w:szCs w:val="28"/>
        </w:rPr>
      </w:pPr>
    </w:p>
    <w:p w14:paraId="0024E8F1" w14:textId="77777777" w:rsidR="003169C8" w:rsidRPr="003169C8" w:rsidRDefault="003169C8" w:rsidP="003169C8">
      <w:pPr>
        <w:spacing w:after="0" w:line="240" w:lineRule="auto"/>
        <w:rPr>
          <w:rFonts w:eastAsia="Times New Roman" w:cs="Times New Roman"/>
          <w:sz w:val="28"/>
          <w:szCs w:val="28"/>
        </w:rPr>
      </w:pPr>
      <w:r w:rsidRPr="003169C8">
        <w:rPr>
          <w:rFonts w:eastAsia="Times New Roman" w:cs="Times New Roman"/>
          <w:sz w:val="28"/>
          <w:szCs w:val="28"/>
        </w:rPr>
        <w:t>_____________________________________</w:t>
      </w:r>
    </w:p>
    <w:p w14:paraId="230922C5" w14:textId="77777777" w:rsidR="003169C8" w:rsidRPr="003169C8" w:rsidRDefault="003169C8" w:rsidP="003169C8">
      <w:pPr>
        <w:spacing w:after="0" w:line="240" w:lineRule="auto"/>
        <w:rPr>
          <w:rFonts w:eastAsia="Times New Roman" w:cs="Times New Roman"/>
          <w:sz w:val="28"/>
          <w:szCs w:val="28"/>
        </w:rPr>
      </w:pPr>
      <w:r w:rsidRPr="003169C8">
        <w:rPr>
          <w:rFonts w:eastAsia="Times New Roman" w:cs="Times New Roman"/>
          <w:sz w:val="28"/>
          <w:szCs w:val="28"/>
        </w:rPr>
        <w:t>Name of person signing on behalf of Resident</w:t>
      </w:r>
    </w:p>
    <w:p w14:paraId="3087A268" w14:textId="77777777" w:rsidR="003169C8" w:rsidRPr="003169C8" w:rsidRDefault="003169C8" w:rsidP="003169C8">
      <w:pPr>
        <w:spacing w:after="0" w:line="240" w:lineRule="auto"/>
        <w:rPr>
          <w:rFonts w:eastAsia="Times New Roman" w:cs="Times New Roman"/>
          <w:sz w:val="28"/>
          <w:szCs w:val="28"/>
        </w:rPr>
      </w:pPr>
    </w:p>
    <w:p w14:paraId="5E6E328A" w14:textId="77777777" w:rsidR="003169C8" w:rsidRPr="003169C8" w:rsidRDefault="003169C8" w:rsidP="003169C8">
      <w:pPr>
        <w:spacing w:after="0" w:line="240" w:lineRule="auto"/>
        <w:rPr>
          <w:rFonts w:eastAsia="Times New Roman" w:cs="Times New Roman"/>
          <w:sz w:val="28"/>
          <w:szCs w:val="28"/>
        </w:rPr>
      </w:pPr>
    </w:p>
    <w:p w14:paraId="4495D244" w14:textId="77777777" w:rsidR="003169C8" w:rsidRPr="003169C8" w:rsidRDefault="003169C8" w:rsidP="003169C8">
      <w:pPr>
        <w:spacing w:after="0" w:line="240" w:lineRule="auto"/>
        <w:rPr>
          <w:rFonts w:eastAsia="Times New Roman" w:cs="Times New Roman"/>
          <w:sz w:val="28"/>
          <w:szCs w:val="28"/>
        </w:rPr>
      </w:pPr>
      <w:r w:rsidRPr="003169C8">
        <w:rPr>
          <w:rFonts w:eastAsia="Times New Roman" w:cs="Times New Roman"/>
          <w:sz w:val="28"/>
          <w:szCs w:val="28"/>
        </w:rPr>
        <w:t>_____________________________________</w:t>
      </w:r>
      <w:r w:rsidRPr="003169C8">
        <w:rPr>
          <w:rFonts w:eastAsia="Times New Roman" w:cs="Times New Roman"/>
          <w:sz w:val="28"/>
          <w:szCs w:val="28"/>
        </w:rPr>
        <w:tab/>
        <w:t>________________________</w:t>
      </w:r>
    </w:p>
    <w:p w14:paraId="42B05764" w14:textId="77777777" w:rsidR="003169C8" w:rsidRPr="003169C8" w:rsidRDefault="003169C8" w:rsidP="003169C8">
      <w:pPr>
        <w:spacing w:after="0" w:line="240" w:lineRule="auto"/>
        <w:rPr>
          <w:rFonts w:eastAsia="Times New Roman" w:cs="Times New Roman"/>
          <w:sz w:val="28"/>
          <w:szCs w:val="28"/>
        </w:rPr>
      </w:pPr>
      <w:r w:rsidRPr="003169C8">
        <w:rPr>
          <w:rFonts w:eastAsia="Times New Roman" w:cs="Times New Roman"/>
          <w:sz w:val="28"/>
          <w:szCs w:val="28"/>
        </w:rPr>
        <w:t>Signature</w:t>
      </w:r>
      <w:r w:rsidRPr="003169C8">
        <w:rPr>
          <w:rFonts w:eastAsia="Times New Roman" w:cs="Times New Roman"/>
          <w:sz w:val="28"/>
          <w:szCs w:val="28"/>
        </w:rPr>
        <w:tab/>
      </w:r>
      <w:r w:rsidRPr="003169C8">
        <w:rPr>
          <w:rFonts w:eastAsia="Times New Roman" w:cs="Times New Roman"/>
          <w:sz w:val="28"/>
          <w:szCs w:val="28"/>
        </w:rPr>
        <w:tab/>
      </w:r>
      <w:r w:rsidRPr="003169C8">
        <w:rPr>
          <w:rFonts w:eastAsia="Times New Roman" w:cs="Times New Roman"/>
          <w:sz w:val="28"/>
          <w:szCs w:val="28"/>
        </w:rPr>
        <w:tab/>
      </w:r>
      <w:r w:rsidRPr="003169C8">
        <w:rPr>
          <w:rFonts w:eastAsia="Times New Roman" w:cs="Times New Roman"/>
          <w:sz w:val="28"/>
          <w:szCs w:val="28"/>
        </w:rPr>
        <w:tab/>
      </w:r>
      <w:r w:rsidRPr="003169C8">
        <w:rPr>
          <w:rFonts w:eastAsia="Times New Roman" w:cs="Times New Roman"/>
          <w:sz w:val="28"/>
          <w:szCs w:val="28"/>
        </w:rPr>
        <w:tab/>
      </w:r>
      <w:r w:rsidRPr="003169C8">
        <w:rPr>
          <w:rFonts w:eastAsia="Times New Roman" w:cs="Times New Roman"/>
          <w:sz w:val="28"/>
          <w:szCs w:val="28"/>
        </w:rPr>
        <w:tab/>
      </w:r>
      <w:r w:rsidRPr="003169C8">
        <w:rPr>
          <w:rFonts w:eastAsia="Times New Roman" w:cs="Times New Roman"/>
          <w:sz w:val="28"/>
          <w:szCs w:val="28"/>
        </w:rPr>
        <w:tab/>
        <w:t>Relationship to Resident</w:t>
      </w:r>
    </w:p>
    <w:p w14:paraId="02156542" w14:textId="77777777" w:rsidR="003169C8" w:rsidRPr="003169C8" w:rsidRDefault="003169C8" w:rsidP="003169C8">
      <w:pPr>
        <w:spacing w:after="0" w:line="240" w:lineRule="auto"/>
        <w:rPr>
          <w:rFonts w:eastAsia="Times New Roman" w:cs="Times New Roman"/>
          <w:sz w:val="28"/>
          <w:szCs w:val="28"/>
        </w:rPr>
      </w:pPr>
    </w:p>
    <w:p w14:paraId="09DA44DC" w14:textId="77777777" w:rsidR="003169C8" w:rsidRPr="003169C8" w:rsidRDefault="003169C8" w:rsidP="003169C8">
      <w:pPr>
        <w:spacing w:after="0" w:line="240" w:lineRule="auto"/>
        <w:rPr>
          <w:rFonts w:eastAsia="Times New Roman" w:cs="Times New Roman"/>
          <w:sz w:val="28"/>
          <w:szCs w:val="28"/>
        </w:rPr>
      </w:pPr>
    </w:p>
    <w:p w14:paraId="15906206" w14:textId="77777777" w:rsidR="003169C8" w:rsidRPr="003169C8" w:rsidRDefault="003169C8" w:rsidP="003169C8">
      <w:pPr>
        <w:spacing w:after="0" w:line="240" w:lineRule="auto"/>
        <w:rPr>
          <w:rFonts w:eastAsia="Times New Roman" w:cs="Times New Roman"/>
          <w:sz w:val="28"/>
          <w:szCs w:val="28"/>
        </w:rPr>
      </w:pPr>
      <w:r w:rsidRPr="003169C8">
        <w:rPr>
          <w:rFonts w:eastAsia="Times New Roman" w:cs="Times New Roman"/>
          <w:sz w:val="28"/>
          <w:szCs w:val="28"/>
        </w:rPr>
        <w:t>_____________________________________</w:t>
      </w:r>
    </w:p>
    <w:p w14:paraId="5F0D5031" w14:textId="77777777" w:rsidR="003169C8" w:rsidRPr="003169C8" w:rsidRDefault="003169C8" w:rsidP="003169C8">
      <w:pPr>
        <w:spacing w:after="0" w:line="240" w:lineRule="auto"/>
        <w:rPr>
          <w:rFonts w:eastAsia="Times New Roman" w:cs="Times New Roman"/>
          <w:sz w:val="28"/>
          <w:szCs w:val="28"/>
        </w:rPr>
      </w:pPr>
      <w:r w:rsidRPr="003169C8">
        <w:rPr>
          <w:rFonts w:eastAsia="Times New Roman" w:cs="Times New Roman"/>
          <w:sz w:val="28"/>
          <w:szCs w:val="28"/>
        </w:rPr>
        <w:t>Date</w:t>
      </w:r>
    </w:p>
    <w:p w14:paraId="1CCA5875" w14:textId="77777777" w:rsidR="002F3A3A" w:rsidRPr="001E677C" w:rsidRDefault="002F3A3A" w:rsidP="003169C8">
      <w:pPr>
        <w:pStyle w:val="Header"/>
        <w:tabs>
          <w:tab w:val="clear" w:pos="4320"/>
          <w:tab w:val="clear" w:pos="8640"/>
        </w:tabs>
        <w:ind w:left="360"/>
        <w:rPr>
          <w:rFonts w:ascii="Calibri" w:hAnsi="Calibri"/>
          <w:sz w:val="28"/>
          <w:szCs w:val="28"/>
        </w:rPr>
      </w:pPr>
    </w:p>
    <w:sectPr w:rsidR="002F3A3A" w:rsidRPr="001E677C" w:rsidSect="001E677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95328" w14:textId="77777777" w:rsidR="00A17BC9" w:rsidRDefault="00A17BC9" w:rsidP="00A17BC9">
      <w:pPr>
        <w:spacing w:after="0" w:line="240" w:lineRule="auto"/>
      </w:pPr>
      <w:r>
        <w:separator/>
      </w:r>
    </w:p>
  </w:endnote>
  <w:endnote w:type="continuationSeparator" w:id="0">
    <w:p w14:paraId="0163FADF" w14:textId="77777777" w:rsidR="00A17BC9" w:rsidRDefault="00A17BC9" w:rsidP="00A1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60267"/>
      <w:docPartObj>
        <w:docPartGallery w:val="Page Numbers (Bottom of Page)"/>
        <w:docPartUnique/>
      </w:docPartObj>
    </w:sdtPr>
    <w:sdtEndPr/>
    <w:sdtContent>
      <w:p w14:paraId="3FA8059E" w14:textId="77777777" w:rsidR="004C6550" w:rsidRDefault="004C0110">
        <w:pPr>
          <w:pStyle w:val="Footer"/>
          <w:jc w:val="right"/>
        </w:pPr>
        <w:r>
          <w:fldChar w:fldCharType="begin"/>
        </w:r>
        <w:r>
          <w:instrText xml:space="preserve"> PAGE   \* MERGEFORMAT </w:instrText>
        </w:r>
        <w:r>
          <w:fldChar w:fldCharType="separate"/>
        </w:r>
        <w:r w:rsidR="003169C8">
          <w:rPr>
            <w:noProof/>
          </w:rPr>
          <w:t>8</w:t>
        </w:r>
        <w:r>
          <w:rPr>
            <w:noProof/>
          </w:rPr>
          <w:fldChar w:fldCharType="end"/>
        </w:r>
      </w:p>
    </w:sdtContent>
  </w:sdt>
  <w:p w14:paraId="2BEC66C6" w14:textId="77777777" w:rsidR="00A17BC9" w:rsidRPr="004C6550" w:rsidRDefault="004C6550">
    <w:pPr>
      <w:pStyle w:val="Footer"/>
      <w:rPr>
        <w:sz w:val="16"/>
        <w:szCs w:val="16"/>
      </w:rPr>
    </w:pPr>
    <w:r w:rsidRPr="004C6550">
      <w:rPr>
        <w:sz w:val="16"/>
        <w:szCs w:val="16"/>
      </w:rPr>
      <w:t>Admissions 20</w:t>
    </w:r>
    <w:r w:rsidR="00DC00C6">
      <w:rPr>
        <w:sz w:val="16"/>
        <w:szCs w:val="16"/>
      </w:rPr>
      <w:t>1</w:t>
    </w:r>
    <w:r w:rsidRPr="004C6550">
      <w:rPr>
        <w:sz w:val="16"/>
        <w:szCs w:val="16"/>
      </w:rPr>
      <w:t xml:space="preserve">8 Assisted Living/Resident’s Bill of </w:t>
    </w:r>
    <w:proofErr w:type="gramStart"/>
    <w:r w:rsidRPr="004C6550">
      <w:rPr>
        <w:sz w:val="16"/>
        <w:szCs w:val="16"/>
      </w:rPr>
      <w:t>Rights</w:t>
    </w:r>
    <w:r w:rsidR="00DC00C6">
      <w:rPr>
        <w:sz w:val="16"/>
        <w:szCs w:val="16"/>
      </w:rPr>
      <w:t xml:space="preserve">  Rev.</w:t>
    </w:r>
    <w:proofErr w:type="gramEnd"/>
    <w:r w:rsidR="00DC00C6">
      <w:rPr>
        <w:sz w:val="16"/>
        <w:szCs w:val="16"/>
      </w:rPr>
      <w:t>3/2/2018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04AD6" w14:textId="77777777" w:rsidR="00A17BC9" w:rsidRDefault="00A17BC9" w:rsidP="00A17BC9">
      <w:pPr>
        <w:spacing w:after="0" w:line="240" w:lineRule="auto"/>
      </w:pPr>
      <w:r>
        <w:separator/>
      </w:r>
    </w:p>
  </w:footnote>
  <w:footnote w:type="continuationSeparator" w:id="0">
    <w:p w14:paraId="28B6D49A" w14:textId="77777777" w:rsidR="00A17BC9" w:rsidRDefault="00A17BC9" w:rsidP="00A17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EF7894"/>
    <w:multiLevelType w:val="singleLevel"/>
    <w:tmpl w:val="2CE6CB9A"/>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8C5"/>
    <w:rsid w:val="000677C0"/>
    <w:rsid w:val="001730D8"/>
    <w:rsid w:val="0019494D"/>
    <w:rsid w:val="001E21B4"/>
    <w:rsid w:val="001E677C"/>
    <w:rsid w:val="002C7126"/>
    <w:rsid w:val="002F3A3A"/>
    <w:rsid w:val="003169C8"/>
    <w:rsid w:val="00337988"/>
    <w:rsid w:val="00432CC9"/>
    <w:rsid w:val="004C0110"/>
    <w:rsid w:val="004C5C7F"/>
    <w:rsid w:val="004C6550"/>
    <w:rsid w:val="004F1B93"/>
    <w:rsid w:val="006C495D"/>
    <w:rsid w:val="007518C5"/>
    <w:rsid w:val="007A3F72"/>
    <w:rsid w:val="007A7248"/>
    <w:rsid w:val="008127A5"/>
    <w:rsid w:val="00830CC5"/>
    <w:rsid w:val="009B76EB"/>
    <w:rsid w:val="00A15FC7"/>
    <w:rsid w:val="00A17BC9"/>
    <w:rsid w:val="00A44432"/>
    <w:rsid w:val="00A95006"/>
    <w:rsid w:val="00BF4EF4"/>
    <w:rsid w:val="00DC00C6"/>
    <w:rsid w:val="00E208DE"/>
    <w:rsid w:val="00E71109"/>
    <w:rsid w:val="00E8296A"/>
    <w:rsid w:val="00F9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1915"/>
  <w15:docId w15:val="{FE67C2EF-F75D-4A5A-9891-5A884B75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18C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7518C5"/>
    <w:rPr>
      <w:rFonts w:ascii="Times New Roman" w:eastAsia="Times New Roman" w:hAnsi="Times New Roman" w:cs="Times New Roman"/>
      <w:sz w:val="24"/>
      <w:szCs w:val="20"/>
    </w:rPr>
  </w:style>
  <w:style w:type="character" w:styleId="Hyperlink">
    <w:name w:val="Hyperlink"/>
    <w:basedOn w:val="DefaultParagraphFont"/>
    <w:semiHidden/>
    <w:rsid w:val="007518C5"/>
    <w:rPr>
      <w:color w:val="0000FF"/>
      <w:u w:val="single"/>
    </w:rPr>
  </w:style>
  <w:style w:type="paragraph" w:styleId="ListParagraph">
    <w:name w:val="List Paragraph"/>
    <w:basedOn w:val="Normal"/>
    <w:uiPriority w:val="34"/>
    <w:qFormat/>
    <w:rsid w:val="001730D8"/>
    <w:pPr>
      <w:ind w:left="720"/>
      <w:contextualSpacing/>
    </w:pPr>
  </w:style>
  <w:style w:type="paragraph" w:styleId="Footer">
    <w:name w:val="footer"/>
    <w:basedOn w:val="Normal"/>
    <w:link w:val="FooterChar"/>
    <w:uiPriority w:val="99"/>
    <w:unhideWhenUsed/>
    <w:rsid w:val="00A17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BC9"/>
  </w:style>
  <w:style w:type="paragraph" w:styleId="NoSpacing">
    <w:name w:val="No Spacing"/>
    <w:link w:val="NoSpacingChar"/>
    <w:uiPriority w:val="1"/>
    <w:qFormat/>
    <w:rsid w:val="00A17BC9"/>
    <w:pPr>
      <w:spacing w:after="0" w:line="240" w:lineRule="auto"/>
    </w:pPr>
    <w:rPr>
      <w:rFonts w:eastAsiaTheme="minorEastAsia"/>
    </w:rPr>
  </w:style>
  <w:style w:type="character" w:customStyle="1" w:styleId="NoSpacingChar">
    <w:name w:val="No Spacing Char"/>
    <w:basedOn w:val="DefaultParagraphFont"/>
    <w:link w:val="NoSpacing"/>
    <w:uiPriority w:val="1"/>
    <w:rsid w:val="00A17BC9"/>
    <w:rPr>
      <w:rFonts w:eastAsiaTheme="minorEastAsia"/>
    </w:rPr>
  </w:style>
  <w:style w:type="paragraph" w:styleId="BalloonText">
    <w:name w:val="Balloon Text"/>
    <w:basedOn w:val="Normal"/>
    <w:link w:val="BalloonTextChar"/>
    <w:uiPriority w:val="99"/>
    <w:semiHidden/>
    <w:unhideWhenUsed/>
    <w:rsid w:val="00A17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BC9"/>
    <w:rPr>
      <w:rFonts w:ascii="Tahoma" w:hAnsi="Tahoma" w:cs="Tahoma"/>
      <w:sz w:val="16"/>
      <w:szCs w:val="16"/>
    </w:rPr>
  </w:style>
  <w:style w:type="character" w:styleId="CommentReference">
    <w:name w:val="annotation reference"/>
    <w:basedOn w:val="DefaultParagraphFont"/>
    <w:uiPriority w:val="99"/>
    <w:semiHidden/>
    <w:unhideWhenUsed/>
    <w:rsid w:val="00BF4EF4"/>
    <w:rPr>
      <w:sz w:val="16"/>
      <w:szCs w:val="16"/>
    </w:rPr>
  </w:style>
  <w:style w:type="paragraph" w:styleId="CommentText">
    <w:name w:val="annotation text"/>
    <w:basedOn w:val="Normal"/>
    <w:link w:val="CommentTextChar"/>
    <w:uiPriority w:val="99"/>
    <w:semiHidden/>
    <w:unhideWhenUsed/>
    <w:rsid w:val="00BF4EF4"/>
    <w:pPr>
      <w:spacing w:line="240" w:lineRule="auto"/>
    </w:pPr>
    <w:rPr>
      <w:sz w:val="20"/>
      <w:szCs w:val="20"/>
    </w:rPr>
  </w:style>
  <w:style w:type="character" w:customStyle="1" w:styleId="CommentTextChar">
    <w:name w:val="Comment Text Char"/>
    <w:basedOn w:val="DefaultParagraphFont"/>
    <w:link w:val="CommentText"/>
    <w:uiPriority w:val="99"/>
    <w:semiHidden/>
    <w:rsid w:val="00BF4EF4"/>
    <w:rPr>
      <w:sz w:val="20"/>
      <w:szCs w:val="20"/>
    </w:rPr>
  </w:style>
  <w:style w:type="paragraph" w:styleId="CommentSubject">
    <w:name w:val="annotation subject"/>
    <w:basedOn w:val="CommentText"/>
    <w:next w:val="CommentText"/>
    <w:link w:val="CommentSubjectChar"/>
    <w:uiPriority w:val="99"/>
    <w:semiHidden/>
    <w:unhideWhenUsed/>
    <w:rsid w:val="00BF4EF4"/>
    <w:rPr>
      <w:b/>
      <w:bCs/>
    </w:rPr>
  </w:style>
  <w:style w:type="character" w:customStyle="1" w:styleId="CommentSubjectChar">
    <w:name w:val="Comment Subject Char"/>
    <w:basedOn w:val="CommentTextChar"/>
    <w:link w:val="CommentSubject"/>
    <w:uiPriority w:val="99"/>
    <w:semiHidden/>
    <w:rsid w:val="00BF4E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ncy.shaffer@ct.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2DCDA-6316-431A-9751-047751B8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Fryer</dc:creator>
  <cp:keywords/>
  <dc:description/>
  <cp:lastModifiedBy>Meredith Dresko</cp:lastModifiedBy>
  <cp:revision>11</cp:revision>
  <cp:lastPrinted>2021-01-11T16:52:00Z</cp:lastPrinted>
  <dcterms:created xsi:type="dcterms:W3CDTF">2018-03-02T16:41:00Z</dcterms:created>
  <dcterms:modified xsi:type="dcterms:W3CDTF">2021-01-11T16:52:00Z</dcterms:modified>
</cp:coreProperties>
</file>